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034"/>
        <w:gridCol w:w="2010"/>
        <w:gridCol w:w="1851"/>
        <w:gridCol w:w="1991"/>
        <w:gridCol w:w="1262"/>
        <w:gridCol w:w="2485"/>
        <w:gridCol w:w="1677"/>
        <w:gridCol w:w="536"/>
        <w:gridCol w:w="1308"/>
        <w:gridCol w:w="388"/>
      </w:tblGrid>
      <w:tr w14:paraId="6784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8" w:type="dxa"/>
          <w:trHeight w:val="701" w:hRule="atLeast"/>
        </w:trPr>
        <w:tc>
          <w:tcPr>
            <w:tcW w:w="1456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D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C7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1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8" w:type="dxa"/>
          <w:trHeight w:val="701" w:hRule="atLeast"/>
        </w:trPr>
        <w:tc>
          <w:tcPr>
            <w:tcW w:w="1456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EC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2025年陕西省政府采购电子卖场洛南县分站第一批申请入驻供应商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CF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3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8" w:type="dxa"/>
          <w:trHeight w:val="701" w:hRule="atLeast"/>
        </w:trPr>
        <w:tc>
          <w:tcPr>
            <w:tcW w:w="1456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43D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品目类别：（货物类或服务类）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DBA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9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拟入驻供应商名称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13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8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29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F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ADD1">
            <w:pPr>
              <w:jc w:val="center"/>
              <w:rPr>
                <w:rFonts w:hint="eastAsia" w:ascii="Verdana" w:hAnsi="Verdana" w:eastAsia="宋体" w:cs="Verdan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2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E1C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FE5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ADB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F0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1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4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78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9A1D">
            <w:pPr>
              <w:jc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E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56C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3EB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F94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B1D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5BB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B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2" w:hRule="atLeast"/>
        </w:trPr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60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D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B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7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CF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CE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64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C1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4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5B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7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7D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8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45C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3D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F90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30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6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D1F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4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4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C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CF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39B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044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5B5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B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76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EB18">
            <w:pPr>
              <w:jc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B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4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C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6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A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56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F25E6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Tg0NDJlZDE5NDZmMmU2NDE1NjU3ZDU3MjhmZjgifQ=="/>
  </w:docVars>
  <w:rsids>
    <w:rsidRoot w:val="00000000"/>
    <w:rsid w:val="0B9730F2"/>
    <w:rsid w:val="148D285E"/>
    <w:rsid w:val="154C1221"/>
    <w:rsid w:val="28405BBB"/>
    <w:rsid w:val="5F02088B"/>
    <w:rsid w:val="6B565DF3"/>
    <w:rsid w:val="6C075A2C"/>
    <w:rsid w:val="DE1D5034"/>
    <w:rsid w:val="F7F3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2.66666666666667</TotalTime>
  <ScaleCrop>false</ScaleCrop>
  <LinksUpToDate>false</LinksUpToDate>
  <CharactersWithSpaces>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化名</cp:lastModifiedBy>
  <dcterms:modified xsi:type="dcterms:W3CDTF">2025-08-06T07:51:24Z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27ADBF7C1BE74D38B609380F2D498541_13</vt:lpwstr>
  </property>
  <property fmtid="{D5CDD505-2E9C-101B-9397-08002B2CF9AE}" pid="4" name="KSOTemplateDocerSaveRecord">
    <vt:lpwstr>eyJoZGlkIjoiOWI0ZmFkMzg4ZjNiYTZiOTdmNTg3Yzc1ZjY3NWM2MmYifQ==</vt:lpwstr>
  </property>
</Properties>
</file>