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9C20B">
      <w:pPr>
        <w:jc w:val="center"/>
        <w:rPr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202</w:t>
      </w:r>
      <w:r>
        <w:rPr>
          <w:rFonts w:hint="eastAsia" w:ascii="宋体" w:hAnsi="宋体"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sz w:val="44"/>
          <w:szCs w:val="44"/>
        </w:rPr>
        <w:t>年度财政衔接推进乡村振兴补助资金项目明细表</w:t>
      </w:r>
    </w:p>
    <w:tbl>
      <w:tblPr>
        <w:tblStyle w:val="4"/>
        <w:tblW w:w="13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851"/>
        <w:gridCol w:w="6910"/>
        <w:gridCol w:w="1552"/>
        <w:gridCol w:w="1980"/>
        <w:gridCol w:w="814"/>
      </w:tblGrid>
      <w:tr w14:paraId="0FAA9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AC185">
            <w:pPr>
              <w:jc w:val="center"/>
              <w:rPr>
                <w:rFonts w:ascii="楷体" w:hAnsi="楷体" w:eastAsia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DC76B">
            <w:pPr>
              <w:ind w:firstLine="280" w:firstLineChars="100"/>
              <w:jc w:val="both"/>
              <w:rPr>
                <w:rFonts w:ascii="楷体" w:hAnsi="楷体" w:eastAsia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175D">
            <w:pPr>
              <w:jc w:val="center"/>
              <w:rPr>
                <w:rFonts w:ascii="楷体" w:hAnsi="楷体" w:eastAsia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建设内容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32EBA">
            <w:pPr>
              <w:jc w:val="center"/>
              <w:rPr>
                <w:rFonts w:ascii="楷体" w:hAnsi="楷体" w:eastAsia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AB265">
            <w:pPr>
              <w:jc w:val="center"/>
              <w:rPr>
                <w:rFonts w:ascii="楷体" w:hAnsi="楷体" w:eastAsia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  <w:lang w:eastAsia="zh-CN"/>
              </w:rPr>
              <w:t>财政衔接投入资金（万元）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76951">
            <w:pPr>
              <w:jc w:val="center"/>
              <w:rPr>
                <w:rFonts w:ascii="楷体" w:hAnsi="楷体" w:eastAsia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备注</w:t>
            </w:r>
          </w:p>
        </w:tc>
      </w:tr>
      <w:tr w14:paraId="266BB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DE7DD">
            <w:pPr>
              <w:rPr>
                <w:rFonts w:ascii="楷体" w:hAnsi="楷体" w:eastAsia="楷体"/>
                <w:kern w:val="2"/>
                <w:sz w:val="21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6D145">
            <w:pPr>
              <w:ind w:firstLine="630" w:firstLineChars="300"/>
              <w:rPr>
                <w:rFonts w:ascii="楷体" w:hAnsi="楷体" w:eastAsia="楷体"/>
                <w:kern w:val="2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6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150B7">
            <w:pPr>
              <w:rPr>
                <w:rFonts w:ascii="楷体" w:hAnsi="楷体" w:eastAsia="楷体"/>
                <w:kern w:val="2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ED9C9">
            <w:pPr>
              <w:rPr>
                <w:rFonts w:ascii="楷体" w:hAnsi="楷体" w:eastAsia="楷体"/>
                <w:kern w:val="2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4FC47">
            <w:pPr>
              <w:jc w:val="center"/>
              <w:rPr>
                <w:rFonts w:hint="default" w:ascii="楷体" w:hAnsi="楷体" w:eastAsia="楷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kern w:val="2"/>
                <w:sz w:val="21"/>
                <w:szCs w:val="21"/>
                <w:lang w:val="en-US" w:eastAsia="zh-CN"/>
              </w:rPr>
              <w:t>476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00FA5">
            <w:pPr>
              <w:rPr>
                <w:rFonts w:ascii="楷体" w:hAnsi="楷体" w:eastAsia="楷体"/>
                <w:kern w:val="2"/>
                <w:sz w:val="21"/>
                <w:szCs w:val="21"/>
              </w:rPr>
            </w:pPr>
          </w:p>
        </w:tc>
      </w:tr>
      <w:tr w14:paraId="6243F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EDAF5">
            <w:pPr>
              <w:jc w:val="center"/>
              <w:rPr>
                <w:rFonts w:ascii="楷体" w:hAnsi="楷体" w:eastAsia="楷体"/>
                <w:kern w:val="2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1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B76EB">
            <w:pPr>
              <w:rPr>
                <w:rFonts w:ascii="楷体" w:hAnsi="楷体" w:eastAsia="楷体"/>
                <w:kern w:val="2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洛南县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val="en-US" w:eastAsia="zh-CN"/>
              </w:rPr>
              <w:t>2025年连翘基地建设及科管提升项目</w:t>
            </w:r>
          </w:p>
        </w:tc>
        <w:tc>
          <w:tcPr>
            <w:tcW w:w="6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D2F97">
            <w:pPr>
              <w:rPr>
                <w:rFonts w:hint="eastAsia" w:ascii="楷体" w:hAnsi="楷体" w:eastAsia="楷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在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全县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个镇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（办）规范化建设连翘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基地10000亩；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对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高耀、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灵口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等镇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已建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1000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余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亩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连翘基地实施补植、松土、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除草、施肥、修剪等提质增效措施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，进一步提高连翘产业整体效益。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B6B24">
            <w:pPr>
              <w:rPr>
                <w:rFonts w:ascii="楷体" w:hAnsi="楷体" w:eastAsia="楷体"/>
                <w:kern w:val="2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洛南县林特产业发展中心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4FBAE">
            <w:pPr>
              <w:jc w:val="center"/>
              <w:rPr>
                <w:rFonts w:hint="default" w:ascii="楷体" w:hAnsi="楷体" w:eastAsia="楷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E31A1">
            <w:pPr>
              <w:rPr>
                <w:rFonts w:ascii="楷体" w:hAnsi="楷体" w:eastAsia="楷体"/>
                <w:kern w:val="2"/>
                <w:sz w:val="21"/>
                <w:szCs w:val="21"/>
              </w:rPr>
            </w:pPr>
          </w:p>
        </w:tc>
      </w:tr>
      <w:tr w14:paraId="0C350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C145F">
            <w:pPr>
              <w:jc w:val="center"/>
              <w:rPr>
                <w:rFonts w:ascii="楷体" w:hAnsi="楷体" w:eastAsia="楷体"/>
                <w:kern w:val="2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2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B3690">
            <w:pPr>
              <w:rPr>
                <w:rFonts w:ascii="楷体" w:hAnsi="楷体" w:eastAsia="楷体"/>
                <w:kern w:val="2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洛南县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val="en-US" w:eastAsia="zh-CN"/>
              </w:rPr>
              <w:t>2025年五味子基地改造提升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项目</w:t>
            </w:r>
          </w:p>
        </w:tc>
        <w:tc>
          <w:tcPr>
            <w:tcW w:w="6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8BF21">
            <w:pPr>
              <w:rPr>
                <w:rFonts w:ascii="楷体" w:hAnsi="楷体" w:eastAsia="楷体"/>
                <w:kern w:val="2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2"/>
                <w:sz w:val="21"/>
                <w:szCs w:val="21"/>
              </w:rPr>
              <w:t>投入财政衔接补助资金98万元，对巡检、保安、麻坪等镇1000亩五味子基地进行改造提升，购买肥料、农药等，实施补植补造、松土、除草、施肥、修剪、抚育等科管措施，更换防草布35万平方米，建设冷库1座，购置旋耕机1台、除草机1台、烘干加工设备1套。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F5B62">
            <w:pPr>
              <w:rPr>
                <w:rFonts w:ascii="楷体" w:hAnsi="楷体" w:eastAsia="楷体"/>
                <w:kern w:val="2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洛南县林特产业发展中心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FC220">
            <w:pPr>
              <w:jc w:val="center"/>
              <w:rPr>
                <w:rFonts w:hint="default" w:ascii="楷体" w:hAnsi="楷体" w:eastAsia="楷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AAFFE">
            <w:pPr>
              <w:rPr>
                <w:rFonts w:ascii="楷体" w:hAnsi="楷体" w:eastAsia="楷体"/>
                <w:kern w:val="2"/>
                <w:sz w:val="21"/>
                <w:szCs w:val="21"/>
              </w:rPr>
            </w:pPr>
          </w:p>
        </w:tc>
      </w:tr>
      <w:tr w14:paraId="77F68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F9D5">
            <w:pPr>
              <w:jc w:val="center"/>
              <w:rPr>
                <w:rFonts w:hint="eastAsia" w:ascii="楷体" w:hAnsi="楷体" w:eastAsia="楷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4A069">
            <w:pPr>
              <w:rPr>
                <w:rFonts w:hint="default" w:ascii="楷体" w:hAnsi="楷体" w:eastAsia="楷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kern w:val="2"/>
                <w:sz w:val="21"/>
                <w:szCs w:val="21"/>
                <w:lang w:eastAsia="zh-CN"/>
              </w:rPr>
              <w:t>洛南县</w:t>
            </w:r>
            <w:r>
              <w:rPr>
                <w:rFonts w:hint="eastAsia" w:ascii="楷体" w:hAnsi="楷体" w:eastAsia="楷体"/>
                <w:kern w:val="2"/>
                <w:sz w:val="21"/>
                <w:szCs w:val="21"/>
                <w:lang w:val="en-US" w:eastAsia="zh-CN"/>
              </w:rPr>
              <w:t>2025年中药材种植加工及技术培训项目</w:t>
            </w:r>
          </w:p>
        </w:tc>
        <w:tc>
          <w:tcPr>
            <w:tcW w:w="6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528DA">
            <w:pPr>
              <w:rPr>
                <w:rFonts w:ascii="楷体" w:hAnsi="楷体" w:eastAsia="楷体"/>
                <w:kern w:val="2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2"/>
                <w:sz w:val="21"/>
                <w:szCs w:val="21"/>
              </w:rPr>
              <w:t>投入财政衔接补助资金280万元，建设丹参、天麻、猪苓及白芨等中药材种植基地600亩及冻干设备2套，铺设灌溉排水管道1000米，建设智能水肥一体化管理设施；修建组培实验室80平方米，购置组培实验用具、优质种苗引进和基地围栏180米；建设连翘茶、金银花茶等生产线1条；中药材加工车间1200平方米、冷库1座等，购置中药材趁鲜加工生产设备1套；购置农用拖拉机1辆，种植桔梗、板蓝根等中药材30亩，翻新及改造药材加工、仓储用房400余平方米；建设五灵脂初加工车间100平方米，配套筛选设备2台、晾晒床100套等；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kern w:val="2"/>
                <w:sz w:val="21"/>
                <w:szCs w:val="21"/>
              </w:rPr>
              <w:t>在全县12个镇（办）村开展中药材种植、管理等技术培训10场次1200人，编印培训资料15000份。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5EE8">
            <w:pPr>
              <w:rPr>
                <w:rFonts w:ascii="楷体" w:hAnsi="楷体" w:eastAsia="楷体"/>
                <w:kern w:val="2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洛南县林特产业发展中心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7AF96">
            <w:pPr>
              <w:jc w:val="center"/>
              <w:rPr>
                <w:rFonts w:hint="default" w:ascii="楷体" w:hAnsi="楷体" w:eastAsia="楷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kern w:val="2"/>
                <w:sz w:val="21"/>
                <w:szCs w:val="21"/>
                <w:lang w:val="en-US" w:eastAsia="zh-CN"/>
              </w:rPr>
              <w:t>280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3EABA">
            <w:pPr>
              <w:rPr>
                <w:rFonts w:ascii="楷体" w:hAnsi="楷体" w:eastAsia="楷体"/>
                <w:kern w:val="2"/>
                <w:sz w:val="21"/>
                <w:szCs w:val="21"/>
              </w:rPr>
            </w:pPr>
          </w:p>
        </w:tc>
      </w:tr>
    </w:tbl>
    <w:p w14:paraId="4F0ACC9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F"/>
    <w:rsid w:val="0024124F"/>
    <w:rsid w:val="002F67BA"/>
    <w:rsid w:val="00334BAF"/>
    <w:rsid w:val="00FD6D77"/>
    <w:rsid w:val="05451120"/>
    <w:rsid w:val="0797664C"/>
    <w:rsid w:val="090D493C"/>
    <w:rsid w:val="0DA33F9D"/>
    <w:rsid w:val="15035321"/>
    <w:rsid w:val="152F6116"/>
    <w:rsid w:val="1ACD47E6"/>
    <w:rsid w:val="35A61FCC"/>
    <w:rsid w:val="36267B40"/>
    <w:rsid w:val="36835E6A"/>
    <w:rsid w:val="372238D5"/>
    <w:rsid w:val="373F6235"/>
    <w:rsid w:val="378D51F2"/>
    <w:rsid w:val="3D536596"/>
    <w:rsid w:val="471E5E67"/>
    <w:rsid w:val="50E42BD5"/>
    <w:rsid w:val="5B721E85"/>
    <w:rsid w:val="5CA72002"/>
    <w:rsid w:val="607246D5"/>
    <w:rsid w:val="63FA510E"/>
    <w:rsid w:val="696372B1"/>
    <w:rsid w:val="69E71C90"/>
    <w:rsid w:val="6A8E54AD"/>
    <w:rsid w:val="6CEB5639"/>
    <w:rsid w:val="721970A7"/>
    <w:rsid w:val="74890514"/>
    <w:rsid w:val="75112770"/>
    <w:rsid w:val="7641097A"/>
    <w:rsid w:val="79507852"/>
    <w:rsid w:val="7C9F2A37"/>
    <w:rsid w:val="7E8B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line="500" w:lineRule="exact"/>
    </w:pPr>
    <w:rPr>
      <w:sz w:val="28"/>
      <w:szCs w:val="28"/>
    </w:r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609</Words>
  <Characters>668</Characters>
  <Lines>2</Lines>
  <Paragraphs>1</Paragraphs>
  <TotalTime>19</TotalTime>
  <ScaleCrop>false</ScaleCrop>
  <LinksUpToDate>false</LinksUpToDate>
  <CharactersWithSpaces>668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2024-04-28T01:18:00Z</dcterms:created>
  <dc:creator>Administrator</dc:creator>
  <cp:lastModifiedBy>七月</cp:lastModifiedBy>
  <dcterms:modified xsi:type="dcterms:W3CDTF">2025-06-26T00:53:50Z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C2DC5E3BFF0A48B6B5BE1C52E8C16E8D_13</vt:lpwstr>
  </property>
  <property fmtid="{D5CDD505-2E9C-101B-9397-08002B2CF9AE}" pid="4" name="KSOTemplateDocerSaveRecord">
    <vt:lpwstr>eyJoZGlkIjoiOTZlOGY4OGM3ZmRiNWNjNzJkMDExOGYzNDg5MzQxNDEiLCJ1c2VySWQiOiIyNjE0NjgwODIifQ==</vt:lpwstr>
  </property>
</Properties>
</file>