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宋体" w:eastAsia="宋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政府网站监管年度报表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/>
        <w:jc w:val="center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（20</w:t>
      </w:r>
      <w:r>
        <w:rPr>
          <w:rFonts w:hint="eastAsia" w:ascii="楷体" w:hAnsi="楷体" w:eastAsia="楷体" w:cs="楷体"/>
          <w:sz w:val="32"/>
          <w:lang w:val="en-US" w:eastAsia="zh-CN"/>
        </w:rPr>
        <w:t>23</w:t>
      </w:r>
      <w:r>
        <w:rPr>
          <w:rFonts w:hint="eastAsia" w:ascii="楷体" w:hAnsi="楷体" w:eastAsia="楷体" w:cs="楷体"/>
          <w:sz w:val="32"/>
        </w:rPr>
        <w:t>年度）</w:t>
      </w:r>
    </w:p>
    <w:p>
      <w:pPr>
        <w:pStyle w:val="2"/>
        <w:spacing w:before="13"/>
        <w:rPr>
          <w:rFonts w:ascii="仿宋" w:hAnsi="仿宋" w:eastAsia="仿宋" w:cs="仿宋"/>
        </w:rPr>
        <w:sectPr>
          <w:footerReference r:id="rId3" w:type="default"/>
          <w:type w:val="continuous"/>
          <w:pgSz w:w="11910" w:h="16840"/>
          <w:pgMar w:top="1480" w:right="740" w:bottom="1120" w:left="720" w:header="720" w:footer="928" w:gutter="0"/>
          <w:pgNumType w:start="1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1656715</wp:posOffset>
                </wp:positionV>
                <wp:extent cx="476885" cy="363855"/>
                <wp:effectExtent l="3175" t="3810" r="15240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36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9.35pt;margin-top:130.45pt;height:28.65pt;width:37.55pt;z-index:251663360;mso-width-relative:page;mso-height-relative:page;" filled="f" stroked="t" coordsize="21600,21600" o:gfxdata="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fMmE2gAAAAwBAAAP&#10;AAAAAAAAAAEAIAAAACIAAABkcnMvZG93bnJldi54bWxQSwECFAAUAAAACACHTuJAMyKir90BAACe&#10;AwAADgAAAAAAAAABACAAAAApAQAAZHJzL2Uyb0RvYy54bWxQSwUGAAAAAAYABgBZAQAAe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978535</wp:posOffset>
                </wp:positionV>
                <wp:extent cx="462280" cy="369570"/>
                <wp:effectExtent l="3175" t="3810" r="1079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369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0.2pt;margin-top:77.05pt;height:29.1pt;width:36.4pt;z-index:251662336;mso-width-relative:page;mso-height-relative:page;" filled="f" stroked="t" coordsize="21600,21600" o:gfxdata="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JDDBXZAAAADAEAAA8A&#10;AAAAAAAAAQAgAAAAIgAAAGRycy9kb3ducmV2LnhtbFBLAQIUABQAAAAIAIdO4kATGDwX3QEAAJ4D&#10;AAAOAAAAAAAAAAEAIAAAACgBAABkcnMvZTJvRG9jLnhtbFBLBQYAAAAABgAGAFkBAAB3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5961380</wp:posOffset>
                </wp:positionH>
                <wp:positionV relativeFrom="paragraph">
                  <wp:posOffset>598805</wp:posOffset>
                </wp:positionV>
                <wp:extent cx="462280" cy="369570"/>
                <wp:effectExtent l="3175" t="3810" r="10795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18580" y="2428875"/>
                          <a:ext cx="462280" cy="369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9.4pt;margin-top:47.15pt;height:29.1pt;width:36.4pt;z-index:251661312;mso-width-relative:page;mso-height-relative:page;" filled="f" stroked="t" coordsize="21600,21600" o:gfxdata="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I4&#10;5QLYAAAACwEAAA8AAAAAAAAAAQAgAAAAIgAAAGRycy9kb3ducmV2LnhtbFBLAQIUABQAAAAIAIdO&#10;4kCpPwvG6gEAAKoDAAAOAAAAAAAAAAEAIAAAACcBAABkcnMvZTJvRG9jLnhtbFBLBQYAAAAABgAG&#10;AFkBAACD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278765</wp:posOffset>
                </wp:positionV>
                <wp:extent cx="2437765" cy="320040"/>
                <wp:effectExtent l="635" t="4445" r="1905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06855" y="2108835"/>
                          <a:ext cx="2437765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65pt;margin-top:21.95pt;height:25.2pt;width:191.95pt;z-index:251660288;mso-width-relative:page;mso-height-relative:page;" filled="f" stroked="t" coordsize="21600,21600" o:gfxdata="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Z6o+2AAAAAkBAAAPAAAAAAAAAAEAIAAAACIAAABkcnMv&#10;ZG93bnJldi54bWxQSwECFAAUAAAACACHTuJALdnPegMCAADkAwAADgAAAAAAAAABACAAAAAnAQAA&#10;ZHJzL2Uyb0RvYy54bWxQSwUGAAAAAAYABgBZAQAAn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275590</wp:posOffset>
                </wp:positionV>
                <wp:extent cx="6489065" cy="7126605"/>
                <wp:effectExtent l="0" t="0" r="0" b="0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712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0204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18"/>
                              <w:gridCol w:w="1689"/>
                              <w:gridCol w:w="2170"/>
                              <w:gridCol w:w="962"/>
                              <w:gridCol w:w="952"/>
                              <w:gridCol w:w="939"/>
                              <w:gridCol w:w="1023"/>
                              <w:gridCol w:w="751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71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0"/>
                                    <w:ind w:left="3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网站抽查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ind w:left="48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1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一季度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96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二季度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89" w:righ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三季度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131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四季度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ind w:left="115" w:righ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网站总数（单位：家）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抽查比例（单位：%）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1" w:right="91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96" w:right="86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89" w:right="80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131" w:right="121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抽查网站数量（单位：家）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抽查合格率（单位：%）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1" w:right="91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96" w:right="86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89" w:right="80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131" w:right="121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不合格网站数量（单位：家）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0"/>
                                    <w:ind w:left="242" w:right="2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问责人次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93" w:line="312" w:lineRule="auto"/>
                                    <w:ind w:left="244" w:right="2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（单位：人次）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</w:tcPr>
                                <w:p>
                                  <w:pPr>
                                    <w:pStyle w:val="9"/>
                                    <w:ind w:left="225" w:right="2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约谈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</w:tcPr>
                                <w:p>
                                  <w:pPr>
                                    <w:pStyle w:val="9"/>
                                    <w:ind w:left="225" w:right="2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书面检查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</w:tcPr>
                                <w:p>
                                  <w:pPr>
                                    <w:pStyle w:val="9"/>
                                    <w:ind w:left="225" w:right="2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通报批评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</w:tcPr>
                                <w:p>
                                  <w:pPr>
                                    <w:pStyle w:val="9"/>
                                    <w:ind w:left="225" w:righ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警告或记过处分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</w:tcPr>
                                <w:p>
                                  <w:pPr>
                                    <w:pStyle w:val="9"/>
                                    <w:ind w:left="225" w:righ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调离岗位或免职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</w:tcPr>
                                <w:p>
                                  <w:pPr>
                                    <w:pStyle w:val="9"/>
                                    <w:ind w:left="225" w:right="2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9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9"/>
                                    <w:spacing w:before="80"/>
                                    <w:ind w:left="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是否纳入政府年度绩效考核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□是（____%）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0"/>
                                    <w:ind w:left="3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安全检查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检查次数（单位：次）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right="2163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365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检查网站数量（单位：家）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left="10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365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198"/>
                                    <w:ind w:left="1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网站开设整合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运行网站总数（单位：家）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新开设网站数量（单位：家）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整合迁移网站数量（单位：家）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spacing w:before="199" w:line="280" w:lineRule="auto"/>
                                    <w:ind w:left="139" w:right="12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“我为政府网站找错”平台网民留言办理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收到留言数量（单位：条）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left="2173" w:right="2163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按期办结数量（单位：条）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left="2173" w:right="2163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7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95"/>
                                    <w:ind w:left="220" w:leftChars="100"/>
                                    <w:jc w:val="both"/>
                                    <w:textAlignment w:va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超期办结数量（单位：条）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spacing w:before="95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.35pt;margin-top:21.7pt;height:561.15pt;width:510.95pt;mso-position-horizontal-relative:page;z-index:251659264;mso-width-relative:page;mso-height-relative:page;" filled="f" stroked="f" coordsize="21600,21600" o:gfxdata="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YQkL2QAAAAsBAAAPAAAAAAAAAAEAIAAAACIAAABkcnMvZG93bnJldi54bWxQ&#10;SwECFAAUAAAACACHTuJAQdNiTL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0204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18"/>
                        <w:gridCol w:w="1689"/>
                        <w:gridCol w:w="2170"/>
                        <w:gridCol w:w="962"/>
                        <w:gridCol w:w="952"/>
                        <w:gridCol w:w="939"/>
                        <w:gridCol w:w="1023"/>
                        <w:gridCol w:w="751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9" w:hRule="atLeast"/>
                        </w:trPr>
                        <w:tc>
                          <w:tcPr>
                            <w:tcW w:w="171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9"/>
                              <w:spacing w:before="0"/>
                              <w:ind w:left="3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网站抽查</w:t>
                            </w:r>
                          </w:p>
                        </w:tc>
                        <w:tc>
                          <w:tcPr>
                            <w:tcW w:w="3859" w:type="dxa"/>
                            <w:gridSpan w:val="2"/>
                          </w:tcPr>
                          <w:p>
                            <w:pPr>
                              <w:pStyle w:val="9"/>
                              <w:ind w:left="489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1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一季度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96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二季度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89" w:righ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三季度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131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四季度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ind w:left="115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网站总数（单位：家）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抽查比例（单位：%）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1" w:right="91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96" w:right="86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89" w:right="80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131" w:right="121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抽查网站数量（单位：家）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抽查合格率（单位：%）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1" w:right="91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96" w:right="86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89" w:right="80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131" w:right="121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不合格网站数量（单位：家）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Merge w:val="restart"/>
                            <w:vAlign w:val="center"/>
                          </w:tcPr>
                          <w:p>
                            <w:pPr>
                              <w:pStyle w:val="9"/>
                              <w:spacing w:before="0"/>
                              <w:ind w:left="242" w:right="2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问责人次</w:t>
                            </w:r>
                          </w:p>
                          <w:p>
                            <w:pPr>
                              <w:pStyle w:val="9"/>
                              <w:spacing w:before="93" w:line="312" w:lineRule="auto"/>
                              <w:ind w:left="244" w:right="2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（单位：人次）</w:t>
                            </w:r>
                          </w:p>
                        </w:tc>
                        <w:tc>
                          <w:tcPr>
                            <w:tcW w:w="2170" w:type="dxa"/>
                          </w:tcPr>
                          <w:p>
                            <w:pPr>
                              <w:pStyle w:val="9"/>
                              <w:ind w:left="225" w:right="2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约谈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</w:tcPr>
                          <w:p>
                            <w:pPr>
                              <w:pStyle w:val="9"/>
                              <w:ind w:left="225" w:right="2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书面检查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</w:tcPr>
                          <w:p>
                            <w:pPr>
                              <w:pStyle w:val="9"/>
                              <w:ind w:left="225" w:right="2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通报批评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</w:tcPr>
                          <w:p>
                            <w:pPr>
                              <w:pStyle w:val="9"/>
                              <w:ind w:left="225" w:righ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警告或记过处分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</w:tcPr>
                          <w:p>
                            <w:pPr>
                              <w:pStyle w:val="9"/>
                              <w:ind w:left="225" w:righ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调离岗位或免职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</w:tcPr>
                          <w:p>
                            <w:pPr>
                              <w:pStyle w:val="9"/>
                              <w:ind w:left="225" w:right="2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9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9"/>
                              <w:spacing w:before="80"/>
                              <w:ind w:left="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是否纳入政府年度绩效考核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□是（____%）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9"/>
                              <w:spacing w:before="0"/>
                              <w:ind w:left="3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安全检查</w:t>
                            </w: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检查次数（单位：次）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right="2163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365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检查网站数量（单位：家）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left="10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365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9"/>
                              <w:spacing w:before="198"/>
                              <w:ind w:left="1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网站开设整合</w:t>
                            </w: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运行网站总数（单位：家）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新开设网站数量（单位：家）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整合迁移网站数量（单位：家）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restart"/>
                          </w:tcPr>
                          <w:p>
                            <w:pPr>
                              <w:pStyle w:val="9"/>
                              <w:spacing w:before="199" w:line="280" w:lineRule="auto"/>
                              <w:ind w:left="139" w:right="12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“我为政府网站找错”平台网民留言办理</w:t>
                            </w: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收到留言数量（单位：条）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left="2173" w:right="2163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按期办结数量（单位：条）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left="2173" w:right="2163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7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59" w:type="dxa"/>
                            <w:gridSpan w:val="2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95"/>
                              <w:ind w:left="220" w:leftChars="10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超期办结数量（单位：条）</w:t>
                            </w:r>
                          </w:p>
                        </w:tc>
                        <w:tc>
                          <w:tcPr>
                            <w:tcW w:w="4627" w:type="dxa"/>
                            <w:gridSpan w:val="5"/>
                          </w:tcPr>
                          <w:p>
                            <w:pPr>
                              <w:pStyle w:val="9"/>
                              <w:spacing w:before="95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w:t>填报单位：</w:t>
      </w:r>
      <w:r>
        <w:rPr>
          <w:rFonts w:hint="eastAsia" w:ascii="仿宋" w:hAnsi="仿宋" w:eastAsia="仿宋" w:cs="仿宋"/>
          <w:lang w:val="en-US" w:eastAsia="zh-CN"/>
        </w:rPr>
        <w:t>洛南县</w:t>
      </w:r>
      <w:r>
        <w:rPr>
          <w:rFonts w:hint="eastAsia" w:ascii="仿宋" w:hAnsi="仿宋" w:eastAsia="仿宋" w:cs="仿宋"/>
        </w:rPr>
        <w:t>人民政府办公室</w:t>
      </w:r>
    </w:p>
    <w:tbl>
      <w:tblPr>
        <w:tblStyle w:val="5"/>
        <w:tblW w:w="10204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3859"/>
        <w:gridCol w:w="4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8" w:type="dxa"/>
            <w:vMerge w:val="restart"/>
          </w:tcPr>
          <w:p>
            <w:pPr>
              <w:pStyle w:val="9"/>
              <w:spacing w:before="147" w:line="280" w:lineRule="auto"/>
              <w:ind w:left="619" w:right="128" w:hanging="480"/>
              <w:jc w:val="left"/>
              <w:rPr>
                <w:sz w:val="24"/>
              </w:rPr>
            </w:pPr>
            <w:r>
              <w:rPr>
                <w:sz w:val="24"/>
              </w:rPr>
              <w:t>假冒政府网站处置</w:t>
            </w:r>
          </w:p>
        </w:tc>
        <w:tc>
          <w:tcPr>
            <w:tcW w:w="3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发现数量（单位：个）</w:t>
            </w:r>
          </w:p>
        </w:tc>
        <w:tc>
          <w:tcPr>
            <w:tcW w:w="4627" w:type="dxa"/>
          </w:tcPr>
          <w:p>
            <w:pPr>
              <w:pStyle w:val="9"/>
              <w:spacing w:before="95"/>
              <w:ind w:right="2241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处置数量（单位：个）</w:t>
            </w:r>
          </w:p>
        </w:tc>
        <w:tc>
          <w:tcPr>
            <w:tcW w:w="4627" w:type="dxa"/>
          </w:tcPr>
          <w:p>
            <w:pPr>
              <w:pStyle w:val="9"/>
              <w:spacing w:before="95"/>
              <w:ind w:right="2241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8" w:type="dxa"/>
            <w:vMerge w:val="restart"/>
            <w:vAlign w:val="center"/>
          </w:tcPr>
          <w:p>
            <w:pPr>
              <w:pStyle w:val="9"/>
              <w:spacing w:before="198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人员培训</w:t>
            </w:r>
          </w:p>
        </w:tc>
        <w:tc>
          <w:tcPr>
            <w:tcW w:w="3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培训次数（单位：次）</w:t>
            </w:r>
          </w:p>
        </w:tc>
        <w:tc>
          <w:tcPr>
            <w:tcW w:w="4627" w:type="dxa"/>
          </w:tcPr>
          <w:p>
            <w:pPr>
              <w:pStyle w:val="9"/>
              <w:spacing w:before="95"/>
              <w:ind w:right="2241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1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培训人次（单位：人次）</w:t>
            </w:r>
          </w:p>
        </w:tc>
        <w:tc>
          <w:tcPr>
            <w:tcW w:w="4627" w:type="dxa"/>
          </w:tcPr>
          <w:p>
            <w:pPr>
              <w:pStyle w:val="9"/>
              <w:spacing w:before="95"/>
              <w:ind w:right="2241"/>
              <w:jc w:val="righ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1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培训天数（单位：天）</w:t>
            </w:r>
          </w:p>
        </w:tc>
        <w:tc>
          <w:tcPr>
            <w:tcW w:w="4627" w:type="dxa"/>
          </w:tcPr>
          <w:p>
            <w:pPr>
              <w:pStyle w:val="9"/>
              <w:spacing w:before="95"/>
              <w:ind w:right="2241"/>
              <w:jc w:val="righ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1718" w:type="dxa"/>
            <w:vAlign w:val="center"/>
          </w:tcPr>
          <w:p>
            <w:pPr>
              <w:pStyle w:val="9"/>
              <w:tabs>
                <w:tab w:val="left" w:pos="1098"/>
              </w:tabs>
              <w:spacing w:before="0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8486" w:type="dxa"/>
            <w:gridSpan w:val="2"/>
          </w:tcPr>
          <w:p>
            <w:pPr>
              <w:pStyle w:val="9"/>
              <w:spacing w:before="0"/>
              <w:ind w:left="1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5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填报单位：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洛南县</w:t>
      </w:r>
      <w:r>
        <w:rPr>
          <w:rFonts w:hint="eastAsia" w:ascii="仿宋" w:hAnsi="仿宋" w:eastAsia="仿宋" w:cs="仿宋"/>
          <w:sz w:val="32"/>
          <w:szCs w:val="32"/>
        </w:rPr>
        <w:t xml:space="preserve">人民政府办公室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单位负责人：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王博锋</w:t>
      </w:r>
    </w:p>
    <w:p>
      <w:pPr>
        <w:pStyle w:val="2"/>
        <w:spacing w:before="5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审核人：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张哲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填报人：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</w:t>
      </w:r>
    </w:p>
    <w:p>
      <w:pPr>
        <w:pStyle w:val="2"/>
        <w:spacing w:before="54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0914-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7388022   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填报日期：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-01-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</w:p>
    <w:sectPr>
      <w:footerReference r:id="rId4" w:type="default"/>
      <w:pgSz w:w="11910" w:h="16840"/>
      <w:pgMar w:top="1420" w:right="740" w:bottom="1120" w:left="720" w:header="0" w:footer="92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NDUzYmQ2MDZkN2E0MDg4NWZiMTkzYjA3ZGVkODYifQ=="/>
  </w:docVars>
  <w:rsids>
    <w:rsidRoot w:val="001C4C1B"/>
    <w:rsid w:val="000855F5"/>
    <w:rsid w:val="001C4C1B"/>
    <w:rsid w:val="00312A3B"/>
    <w:rsid w:val="00385471"/>
    <w:rsid w:val="003F2883"/>
    <w:rsid w:val="005620D8"/>
    <w:rsid w:val="005B4CEB"/>
    <w:rsid w:val="0069547C"/>
    <w:rsid w:val="00AA364E"/>
    <w:rsid w:val="00AC3BC5"/>
    <w:rsid w:val="00DC6CF2"/>
    <w:rsid w:val="00E01C41"/>
    <w:rsid w:val="00E22C3C"/>
    <w:rsid w:val="174A17A2"/>
    <w:rsid w:val="1CCE7826"/>
    <w:rsid w:val="2E133665"/>
    <w:rsid w:val="2F1F6764"/>
    <w:rsid w:val="41221015"/>
    <w:rsid w:val="4C85701B"/>
    <w:rsid w:val="56FD2C0B"/>
    <w:rsid w:val="5C693D80"/>
    <w:rsid w:val="606A40C6"/>
    <w:rsid w:val="6625654F"/>
    <w:rsid w:val="68815B57"/>
    <w:rsid w:val="69930C37"/>
    <w:rsid w:val="6C8C0F55"/>
    <w:rsid w:val="6DB545A7"/>
    <w:rsid w:val="785971C4"/>
    <w:rsid w:val="7CAC3276"/>
    <w:rsid w:val="7E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微软雅黑" w:hAnsi="微软雅黑" w:eastAsia="微软雅黑" w:cs="微软雅黑"/>
      <w:sz w:val="24"/>
      <w:szCs w:val="24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  <w:pPr>
      <w:spacing w:before="163"/>
      <w:jc w:val="center"/>
    </w:pPr>
  </w:style>
  <w:style w:type="character" w:customStyle="1" w:styleId="10">
    <w:name w:val="页眉 字符"/>
    <w:basedOn w:val="6"/>
    <w:link w:val="4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219</Characters>
  <Lines>1</Lines>
  <Paragraphs>1</Paragraphs>
  <TotalTime>29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2020-01-15T10:25:00Z</dcterms:created>
  <dc:creator>Administrator</dc:creator>
  <cp:lastModifiedBy>攸宁</cp:lastModifiedBy>
  <cp:lastPrinted>2020-01-15T09:26:00Z</cp:lastPrinted>
  <dcterms:modified xsi:type="dcterms:W3CDTF">2024-01-15T03:00:12Z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6A9E2047DD854601918F3A37F8D010E1_13</vt:lpwstr>
  </property>
</Properties>
</file>