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</w:rPr>
        <w:t>年“文化和自然遗产日”非遗宣传展示活动信息汇总表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30"/>
          <w:lang w:val="en-US" w:eastAsia="zh-CN"/>
        </w:rPr>
      </w:pPr>
      <w:r>
        <w:rPr>
          <w:rFonts w:hint="eastAsia" w:ascii="方正小标宋简体" w:hAnsi="宋体" w:eastAsia="方正小标宋简体"/>
          <w:b/>
          <w:color w:val="000000"/>
          <w:sz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30"/>
          <w:lang w:val="en-US" w:eastAsia="zh-CN"/>
        </w:rPr>
        <w:t>市（单位）：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一、活动统计表</w:t>
      </w:r>
    </w:p>
    <w:tbl>
      <w:tblPr>
        <w:tblStyle w:val="7"/>
        <w:tblW w:w="13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825"/>
        <w:gridCol w:w="3301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8"/>
                <w:szCs w:val="3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30"/>
              </w:rPr>
              <w:t>序号</w:t>
            </w:r>
          </w:p>
        </w:tc>
        <w:tc>
          <w:tcPr>
            <w:tcW w:w="48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8"/>
                <w:szCs w:val="3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30"/>
              </w:rPr>
              <w:t>举办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30"/>
                <w:lang w:eastAsia="zh-CN"/>
              </w:rPr>
              <w:t>非遗宣传展示活动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30"/>
              </w:rPr>
              <w:t>总数</w:t>
            </w:r>
          </w:p>
        </w:tc>
        <w:tc>
          <w:tcPr>
            <w:tcW w:w="33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8"/>
                <w:szCs w:val="3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30"/>
              </w:rPr>
              <w:t>线上活动数量</w:t>
            </w:r>
          </w:p>
        </w:tc>
        <w:tc>
          <w:tcPr>
            <w:tcW w:w="36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8"/>
                <w:szCs w:val="3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30"/>
              </w:rPr>
              <w:t>线下活动数量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76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600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4825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600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3301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600"/>
              <w:textAlignment w:val="auto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3690" w:type="dxa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600"/>
              <w:textAlignment w:val="auto"/>
              <w:rPr>
                <w:rFonts w:ascii="黑体" w:hAnsi="黑体" w:eastAsia="黑体"/>
                <w:color w:val="00000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/>
        </w:rPr>
        <w:t>二、重点活动安排表</w:t>
      </w: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  <w:lang w:val="en-US" w:eastAsia="zh-CN" w:bidi="ar-SA"/>
        </w:rPr>
        <w:t>（填报5项左右）</w:t>
      </w:r>
    </w:p>
    <w:tbl>
      <w:tblPr>
        <w:tblStyle w:val="7"/>
        <w:tblW w:w="130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381"/>
        <w:gridCol w:w="2310"/>
        <w:gridCol w:w="3075"/>
        <w:gridCol w:w="1365"/>
        <w:gridCol w:w="3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8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30"/>
              </w:rPr>
              <w:t>序号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8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30"/>
              </w:rPr>
              <w:t>活动名称</w:t>
            </w:r>
          </w:p>
        </w:tc>
        <w:tc>
          <w:tcPr>
            <w:tcW w:w="2310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8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30"/>
                <w:lang w:eastAsia="zh-CN"/>
              </w:rPr>
              <w:t>活动主办单位</w:t>
            </w:r>
          </w:p>
        </w:tc>
        <w:tc>
          <w:tcPr>
            <w:tcW w:w="3075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8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30"/>
                <w:lang w:eastAsia="zh-CN"/>
              </w:rPr>
              <w:t>活动</w:t>
            </w:r>
            <w:r>
              <w:rPr>
                <w:rFonts w:hint="eastAsia" w:ascii="宋体" w:hAnsi="宋体"/>
                <w:b/>
                <w:color w:val="000000"/>
                <w:sz w:val="28"/>
                <w:szCs w:val="30"/>
              </w:rPr>
              <w:t>主要内容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8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30"/>
              </w:rPr>
              <w:t>活动时间</w:t>
            </w:r>
          </w:p>
        </w:tc>
        <w:tc>
          <w:tcPr>
            <w:tcW w:w="3675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z w:val="28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30"/>
              </w:rPr>
              <w:t>活动</w:t>
            </w:r>
            <w:r>
              <w:rPr>
                <w:rFonts w:hint="eastAsia" w:ascii="宋体" w:hAnsi="宋体"/>
                <w:b/>
                <w:color w:val="000000"/>
                <w:sz w:val="28"/>
                <w:szCs w:val="30"/>
                <w:lang w:eastAsia="zh-CN"/>
              </w:rPr>
              <w:t>形式（线上</w:t>
            </w:r>
            <w:r>
              <w:rPr>
                <w:rFonts w:hint="eastAsia" w:ascii="宋体" w:hAnsi="宋体"/>
                <w:b/>
                <w:color w:val="000000"/>
                <w:sz w:val="28"/>
                <w:szCs w:val="30"/>
                <w:lang w:val="en-US" w:eastAsia="zh-CN"/>
              </w:rPr>
              <w:t>/线下</w:t>
            </w:r>
            <w:r>
              <w:rPr>
                <w:rFonts w:hint="eastAsia" w:ascii="宋体" w:hAnsi="宋体"/>
                <w:b/>
                <w:color w:val="000000"/>
                <w:sz w:val="28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0"/>
              <w:rPr>
                <w:rFonts w:ascii="仿宋" w:hAnsi="仿宋" w:eastAsia="仿宋" w:cs="方正小标宋简体"/>
                <w:color w:val="000000"/>
                <w:kern w:val="44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填报人：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   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注：1.“主要内容”应简洁，字数控制在100字以内；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2.请于202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年5月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日之前，以市（区）为单位报送至文化和旅游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厅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非物质文化遗产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3.此表可以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扩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展。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decorative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简体">
    <w:altName w:val="Arial Unicode MS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jlU1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K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Y5VNZ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66B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Calibri" w:hAnsi="Calibri" w:eastAsia="宋体" w:cs="黑体"/>
      <w:b/>
      <w:kern w:val="44"/>
      <w:sz w:val="44"/>
      <w:szCs w:val="22"/>
    </w:rPr>
  </w:style>
  <w:style w:type="paragraph" w:styleId="3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 w:cs="黑体"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99"/>
    <w:rPr>
      <w:color w:val="0563C1"/>
      <w:u w:val="single"/>
    </w:rPr>
  </w:style>
  <w:style w:type="character" w:customStyle="1" w:styleId="12">
    <w:name w:val="font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4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2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2638</Words>
  <Characters>2728</Characters>
  <Paragraphs>104</Paragraphs>
  <TotalTime>9</TotalTime>
  <ScaleCrop>false</ScaleCrop>
  <LinksUpToDate>false</LinksUpToDate>
  <CharactersWithSpaces>2785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2021-03-18T09:01:00Z</dcterms:created>
  <dc:creator>Lenovo</dc:creator>
  <cp:lastModifiedBy>Think</cp:lastModifiedBy>
  <cp:lastPrinted>2023-05-12T08:14:00Z</cp:lastPrinted>
  <dcterms:modified xsi:type="dcterms:W3CDTF">2023-05-12T08:55:38Z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aae2a52bd6b546698d07ef3c2d0c7400_23</vt:lpwstr>
  </property>
</Properties>
</file>