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2A6" w:rsidRPr="000E52A6" w:rsidRDefault="000E52A6" w:rsidP="000E52A6">
      <w:pPr>
        <w:widowControl/>
        <w:shd w:val="clear" w:color="auto" w:fill="FFFFFF"/>
        <w:jc w:val="center"/>
        <w:rPr>
          <w:rFonts w:ascii="微软雅黑" w:eastAsia="微软雅黑" w:hAnsi="微软雅黑" w:cs="宋体"/>
          <w:b/>
          <w:bCs/>
          <w:color w:val="000000"/>
          <w:kern w:val="0"/>
          <w:sz w:val="30"/>
          <w:szCs w:val="30"/>
        </w:rPr>
      </w:pPr>
      <w:r>
        <w:rPr>
          <w:rFonts w:ascii="微软雅黑" w:eastAsia="微软雅黑" w:hAnsi="微软雅黑" w:cs="宋体" w:hint="eastAsia"/>
          <w:b/>
          <w:bCs/>
          <w:color w:val="000000"/>
          <w:kern w:val="0"/>
          <w:sz w:val="30"/>
          <w:szCs w:val="30"/>
        </w:rPr>
        <w:t>洛南县</w:t>
      </w:r>
      <w:r w:rsidRPr="000E52A6">
        <w:rPr>
          <w:rFonts w:ascii="微软雅黑" w:eastAsia="微软雅黑" w:hAnsi="微软雅黑" w:cs="宋体" w:hint="eastAsia"/>
          <w:b/>
          <w:bCs/>
          <w:color w:val="000000"/>
          <w:kern w:val="0"/>
          <w:sz w:val="30"/>
          <w:szCs w:val="30"/>
        </w:rPr>
        <w:t>广播电视</w:t>
      </w:r>
      <w:r>
        <w:rPr>
          <w:rFonts w:ascii="微软雅黑" w:eastAsia="微软雅黑" w:hAnsi="微软雅黑" w:cs="宋体" w:hint="eastAsia"/>
          <w:b/>
          <w:bCs/>
          <w:color w:val="000000"/>
          <w:kern w:val="0"/>
          <w:sz w:val="30"/>
          <w:szCs w:val="30"/>
        </w:rPr>
        <w:t>领域</w:t>
      </w:r>
      <w:r w:rsidRPr="000E52A6">
        <w:rPr>
          <w:rFonts w:ascii="微软雅黑" w:eastAsia="微软雅黑" w:hAnsi="微软雅黑" w:cs="宋体" w:hint="eastAsia"/>
          <w:b/>
          <w:bCs/>
          <w:color w:val="000000"/>
          <w:kern w:val="0"/>
          <w:sz w:val="30"/>
          <w:szCs w:val="30"/>
        </w:rPr>
        <w:t>基层政务公开标准目录</w:t>
      </w:r>
    </w:p>
    <w:tbl>
      <w:tblPr>
        <w:tblW w:w="16050" w:type="dxa"/>
        <w:shd w:val="clear" w:color="auto" w:fill="FFFFFF"/>
        <w:tblCellMar>
          <w:left w:w="0" w:type="dxa"/>
          <w:right w:w="0" w:type="dxa"/>
        </w:tblCellMar>
        <w:tblLook w:val="04A0"/>
      </w:tblPr>
      <w:tblGrid>
        <w:gridCol w:w="290"/>
        <w:gridCol w:w="1181"/>
        <w:gridCol w:w="1300"/>
        <w:gridCol w:w="1373"/>
        <w:gridCol w:w="1812"/>
        <w:gridCol w:w="1985"/>
        <w:gridCol w:w="2126"/>
        <w:gridCol w:w="992"/>
        <w:gridCol w:w="2268"/>
        <w:gridCol w:w="678"/>
        <w:gridCol w:w="830"/>
        <w:gridCol w:w="289"/>
        <w:gridCol w:w="348"/>
        <w:gridCol w:w="289"/>
        <w:gridCol w:w="289"/>
      </w:tblGrid>
      <w:tr w:rsidR="000E52A6" w:rsidRPr="000E52A6" w:rsidTr="000E52A6">
        <w:trPr>
          <w:trHeight w:val="860"/>
        </w:trPr>
        <w:tc>
          <w:tcPr>
            <w:tcW w:w="16050" w:type="dxa"/>
            <w:gridSpan w:val="15"/>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方正小标宋_GBK" w:eastAsia="方正小标宋_GBK" w:hAnsi="微软雅黑" w:cs="宋体"/>
                <w:color w:val="000000"/>
                <w:kern w:val="0"/>
                <w:sz w:val="40"/>
                <w:szCs w:val="40"/>
              </w:rPr>
            </w:pPr>
            <w:r w:rsidRPr="000E52A6">
              <w:rPr>
                <w:rFonts w:ascii="方正小标宋_GBK" w:eastAsia="方正小标宋_GBK" w:hAnsi="微软雅黑" w:cs="宋体" w:hint="eastAsia"/>
                <w:color w:val="000000"/>
                <w:kern w:val="0"/>
                <w:sz w:val="40"/>
                <w:szCs w:val="40"/>
              </w:rPr>
              <w:t>广播电视基层政务公开事项标准目录</w:t>
            </w:r>
          </w:p>
        </w:tc>
      </w:tr>
      <w:tr w:rsidR="00672B1E" w:rsidRPr="000E52A6" w:rsidTr="00672B1E">
        <w:trPr>
          <w:trHeight w:val="880"/>
        </w:trPr>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黑体" w:eastAsia="黑体" w:hAnsi="黑体" w:cs="宋体"/>
                <w:color w:val="000000"/>
                <w:kern w:val="0"/>
                <w:sz w:val="20"/>
                <w:szCs w:val="20"/>
              </w:rPr>
            </w:pPr>
            <w:r w:rsidRPr="000E52A6">
              <w:rPr>
                <w:rFonts w:ascii="黑体" w:eastAsia="黑体" w:hAnsi="黑体" w:cs="宋体" w:hint="eastAsia"/>
                <w:color w:val="000000"/>
                <w:kern w:val="0"/>
                <w:sz w:val="20"/>
                <w:szCs w:val="20"/>
              </w:rPr>
              <w:t>序号</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黑体" w:eastAsia="黑体" w:hAnsi="黑体" w:cs="宋体"/>
                <w:color w:val="000000"/>
                <w:kern w:val="0"/>
                <w:sz w:val="20"/>
                <w:szCs w:val="20"/>
              </w:rPr>
            </w:pPr>
            <w:r w:rsidRPr="000E52A6">
              <w:rPr>
                <w:rFonts w:ascii="黑体" w:eastAsia="黑体" w:hAnsi="黑体" w:cs="宋体" w:hint="eastAsia"/>
                <w:color w:val="000000"/>
                <w:kern w:val="0"/>
                <w:sz w:val="20"/>
                <w:szCs w:val="20"/>
              </w:rPr>
              <w:t>公开领域(编码)</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黑体" w:eastAsia="黑体" w:hAnsi="黑体" w:cs="宋体"/>
                <w:color w:val="000000"/>
                <w:kern w:val="0"/>
                <w:sz w:val="20"/>
                <w:szCs w:val="20"/>
              </w:rPr>
            </w:pPr>
            <w:r w:rsidRPr="000E52A6">
              <w:rPr>
                <w:rFonts w:ascii="黑体" w:eastAsia="黑体" w:hAnsi="黑体" w:cs="宋体" w:hint="eastAsia"/>
                <w:color w:val="000000"/>
                <w:kern w:val="0"/>
                <w:sz w:val="20"/>
                <w:szCs w:val="20"/>
              </w:rPr>
              <w:t>公开事项</w:t>
            </w:r>
          </w:p>
        </w:tc>
        <w:tc>
          <w:tcPr>
            <w:tcW w:w="1812" w:type="dxa"/>
            <w:vMerge w:val="restar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黑体" w:eastAsia="黑体" w:hAnsi="黑体" w:cs="宋体"/>
                <w:color w:val="000000"/>
                <w:kern w:val="0"/>
                <w:sz w:val="20"/>
                <w:szCs w:val="20"/>
              </w:rPr>
            </w:pPr>
            <w:r w:rsidRPr="000E52A6">
              <w:rPr>
                <w:rFonts w:ascii="黑体" w:eastAsia="黑体" w:hAnsi="黑体" w:cs="宋体" w:hint="eastAsia"/>
                <w:color w:val="000000"/>
                <w:kern w:val="0"/>
                <w:sz w:val="20"/>
                <w:szCs w:val="20"/>
              </w:rPr>
              <w:t>公开内容(要素)</w:t>
            </w:r>
          </w:p>
        </w:tc>
        <w:tc>
          <w:tcPr>
            <w:tcW w:w="1985" w:type="dxa"/>
            <w:vMerge w:val="restar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黑体" w:eastAsia="黑体" w:hAnsi="黑体" w:cs="宋体"/>
                <w:color w:val="000000"/>
                <w:kern w:val="0"/>
                <w:sz w:val="20"/>
                <w:szCs w:val="20"/>
              </w:rPr>
            </w:pPr>
            <w:r w:rsidRPr="000E52A6">
              <w:rPr>
                <w:rFonts w:ascii="黑体" w:eastAsia="黑体" w:hAnsi="黑体" w:cs="宋体" w:hint="eastAsia"/>
                <w:color w:val="000000"/>
                <w:kern w:val="0"/>
                <w:sz w:val="20"/>
                <w:szCs w:val="20"/>
              </w:rPr>
              <w:t>公开依据</w:t>
            </w:r>
          </w:p>
        </w:tc>
        <w:tc>
          <w:tcPr>
            <w:tcW w:w="2126" w:type="dxa"/>
            <w:vMerge w:val="restar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黑体" w:eastAsia="黑体" w:hAnsi="黑体" w:cs="宋体"/>
                <w:color w:val="000000"/>
                <w:kern w:val="0"/>
                <w:sz w:val="20"/>
                <w:szCs w:val="20"/>
              </w:rPr>
            </w:pPr>
            <w:r w:rsidRPr="000E52A6">
              <w:rPr>
                <w:rFonts w:ascii="黑体" w:eastAsia="黑体" w:hAnsi="黑体" w:cs="宋体" w:hint="eastAsia"/>
                <w:color w:val="000000"/>
                <w:kern w:val="0"/>
                <w:sz w:val="20"/>
                <w:szCs w:val="20"/>
              </w:rPr>
              <w:t>公开时限</w:t>
            </w:r>
          </w:p>
        </w:tc>
        <w:tc>
          <w:tcPr>
            <w:tcW w:w="992" w:type="dxa"/>
            <w:vMerge w:val="restar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黑体" w:eastAsia="黑体" w:hAnsi="黑体" w:cs="宋体"/>
                <w:color w:val="000000"/>
                <w:kern w:val="0"/>
                <w:sz w:val="20"/>
                <w:szCs w:val="20"/>
              </w:rPr>
            </w:pPr>
            <w:r w:rsidRPr="000E52A6">
              <w:rPr>
                <w:rFonts w:ascii="黑体" w:eastAsia="黑体" w:hAnsi="黑体" w:cs="宋体" w:hint="eastAsia"/>
                <w:color w:val="000000"/>
                <w:kern w:val="0"/>
                <w:sz w:val="20"/>
                <w:szCs w:val="20"/>
              </w:rPr>
              <w:t>公开主体</w:t>
            </w:r>
          </w:p>
        </w:tc>
        <w:tc>
          <w:tcPr>
            <w:tcW w:w="2268" w:type="dxa"/>
            <w:vMerge w:val="restar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黑体" w:eastAsia="黑体" w:hAnsi="黑体" w:cs="宋体"/>
                <w:color w:val="000000"/>
                <w:kern w:val="0"/>
                <w:sz w:val="20"/>
                <w:szCs w:val="20"/>
              </w:rPr>
            </w:pPr>
            <w:r w:rsidRPr="000E52A6">
              <w:rPr>
                <w:rFonts w:ascii="黑体" w:eastAsia="黑体" w:hAnsi="黑体" w:cs="宋体" w:hint="eastAsia"/>
                <w:color w:val="000000"/>
                <w:kern w:val="0"/>
                <w:sz w:val="20"/>
                <w:szCs w:val="20"/>
              </w:rPr>
              <w:t>公开渠道和载体</w:t>
            </w:r>
          </w:p>
        </w:tc>
        <w:tc>
          <w:tcPr>
            <w:tcW w:w="1132" w:type="dxa"/>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黑体" w:eastAsia="黑体" w:hAnsi="黑体" w:cs="宋体"/>
                <w:color w:val="000000"/>
                <w:kern w:val="0"/>
                <w:sz w:val="20"/>
                <w:szCs w:val="20"/>
              </w:rPr>
            </w:pPr>
            <w:r w:rsidRPr="000E52A6">
              <w:rPr>
                <w:rFonts w:ascii="黑体" w:eastAsia="黑体" w:hAnsi="黑体" w:cs="宋体" w:hint="eastAsia"/>
                <w:color w:val="000000"/>
                <w:kern w:val="0"/>
                <w:sz w:val="20"/>
                <w:szCs w:val="20"/>
              </w:rPr>
              <w:t>公开对象</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黑体" w:eastAsia="黑体" w:hAnsi="黑体" w:cs="宋体"/>
                <w:color w:val="000000"/>
                <w:kern w:val="0"/>
                <w:sz w:val="20"/>
                <w:szCs w:val="20"/>
              </w:rPr>
            </w:pPr>
            <w:r w:rsidRPr="000E52A6">
              <w:rPr>
                <w:rFonts w:ascii="黑体" w:eastAsia="黑体" w:hAnsi="黑体" w:cs="宋体" w:hint="eastAsia"/>
                <w:color w:val="000000"/>
                <w:kern w:val="0"/>
                <w:sz w:val="20"/>
                <w:szCs w:val="20"/>
              </w:rPr>
              <w:t>公开方式</w:t>
            </w:r>
          </w:p>
        </w:tc>
        <w:tc>
          <w:tcPr>
            <w:tcW w:w="0" w:type="auto"/>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黑体" w:eastAsia="黑体" w:hAnsi="黑体" w:cs="宋体"/>
                <w:color w:val="000000"/>
                <w:kern w:val="0"/>
                <w:sz w:val="20"/>
                <w:szCs w:val="20"/>
              </w:rPr>
            </w:pPr>
            <w:r w:rsidRPr="000E52A6">
              <w:rPr>
                <w:rFonts w:ascii="黑体" w:eastAsia="黑体" w:hAnsi="黑体" w:cs="宋体" w:hint="eastAsia"/>
                <w:color w:val="000000"/>
                <w:kern w:val="0"/>
                <w:sz w:val="20"/>
                <w:szCs w:val="20"/>
              </w:rPr>
              <w:t>公开层级</w:t>
            </w:r>
          </w:p>
        </w:tc>
      </w:tr>
      <w:tr w:rsidR="000E52A6" w:rsidRPr="000E52A6" w:rsidTr="00672B1E">
        <w:trPr>
          <w:trHeight w:val="1020"/>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E52A6" w:rsidRPr="000E52A6" w:rsidRDefault="000E52A6" w:rsidP="000E52A6">
            <w:pPr>
              <w:widowControl/>
              <w:jc w:val="left"/>
              <w:rPr>
                <w:rFonts w:ascii="黑体" w:eastAsia="黑体" w:hAnsi="黑体" w:cs="宋体"/>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E52A6" w:rsidRPr="000E52A6" w:rsidRDefault="000E52A6" w:rsidP="000E52A6">
            <w:pPr>
              <w:widowControl/>
              <w:jc w:val="left"/>
              <w:rPr>
                <w:rFonts w:ascii="黑体" w:eastAsia="黑体" w:hAnsi="黑体" w:cs="宋体"/>
                <w:color w:val="000000"/>
                <w:kern w:val="0"/>
                <w:sz w:val="20"/>
                <w:szCs w:val="20"/>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黑体" w:eastAsia="黑体" w:hAnsi="黑体" w:cs="宋体"/>
                <w:color w:val="000000"/>
                <w:kern w:val="0"/>
                <w:sz w:val="20"/>
                <w:szCs w:val="20"/>
              </w:rPr>
            </w:pPr>
            <w:r w:rsidRPr="000E52A6">
              <w:rPr>
                <w:rFonts w:ascii="黑体" w:eastAsia="黑体" w:hAnsi="黑体" w:cs="宋体" w:hint="eastAsia"/>
                <w:color w:val="000000"/>
                <w:kern w:val="0"/>
                <w:sz w:val="20"/>
                <w:szCs w:val="20"/>
              </w:rPr>
              <w:t>一级事项(编码)</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黑体" w:eastAsia="黑体" w:hAnsi="黑体" w:cs="宋体"/>
                <w:color w:val="000000"/>
                <w:kern w:val="0"/>
                <w:sz w:val="20"/>
                <w:szCs w:val="20"/>
              </w:rPr>
            </w:pPr>
            <w:r w:rsidRPr="000E52A6">
              <w:rPr>
                <w:rFonts w:ascii="黑体" w:eastAsia="黑体" w:hAnsi="黑体" w:cs="宋体" w:hint="eastAsia"/>
                <w:color w:val="000000"/>
                <w:kern w:val="0"/>
                <w:sz w:val="20"/>
                <w:szCs w:val="20"/>
              </w:rPr>
              <w:t>二级事项(编码)</w:t>
            </w:r>
          </w:p>
        </w:tc>
        <w:tc>
          <w:tcPr>
            <w:tcW w:w="1812"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E52A6" w:rsidRPr="000E52A6" w:rsidRDefault="000E52A6" w:rsidP="000E52A6">
            <w:pPr>
              <w:widowControl/>
              <w:jc w:val="left"/>
              <w:rPr>
                <w:rFonts w:ascii="黑体" w:eastAsia="黑体" w:hAnsi="黑体" w:cs="宋体"/>
                <w:color w:val="000000"/>
                <w:kern w:val="0"/>
                <w:sz w:val="20"/>
                <w:szCs w:val="20"/>
              </w:rPr>
            </w:pPr>
          </w:p>
        </w:tc>
        <w:tc>
          <w:tcPr>
            <w:tcW w:w="1985"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E52A6" w:rsidRPr="000E52A6" w:rsidRDefault="000E52A6" w:rsidP="000E52A6">
            <w:pPr>
              <w:widowControl/>
              <w:jc w:val="left"/>
              <w:rPr>
                <w:rFonts w:ascii="黑体" w:eastAsia="黑体" w:hAnsi="黑体" w:cs="宋体"/>
                <w:color w:val="000000"/>
                <w:kern w:val="0"/>
                <w:sz w:val="20"/>
                <w:szCs w:val="20"/>
              </w:rPr>
            </w:pPr>
          </w:p>
        </w:tc>
        <w:tc>
          <w:tcPr>
            <w:tcW w:w="2126"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E52A6" w:rsidRPr="000E52A6" w:rsidRDefault="000E52A6" w:rsidP="000E52A6">
            <w:pPr>
              <w:widowControl/>
              <w:jc w:val="left"/>
              <w:rPr>
                <w:rFonts w:ascii="黑体" w:eastAsia="黑体" w:hAnsi="黑体" w:cs="宋体"/>
                <w:color w:val="000000"/>
                <w:kern w:val="0"/>
                <w:sz w:val="20"/>
                <w:szCs w:val="20"/>
              </w:rPr>
            </w:pPr>
          </w:p>
        </w:tc>
        <w:tc>
          <w:tcPr>
            <w:tcW w:w="992"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E52A6" w:rsidRPr="000E52A6" w:rsidRDefault="000E52A6" w:rsidP="000E52A6">
            <w:pPr>
              <w:widowControl/>
              <w:jc w:val="left"/>
              <w:rPr>
                <w:rFonts w:ascii="黑体" w:eastAsia="黑体" w:hAnsi="黑体" w:cs="宋体"/>
                <w:color w:val="000000"/>
                <w:kern w:val="0"/>
                <w:sz w:val="20"/>
                <w:szCs w:val="20"/>
              </w:rPr>
            </w:pPr>
          </w:p>
        </w:tc>
        <w:tc>
          <w:tcPr>
            <w:tcW w:w="2268"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E52A6" w:rsidRPr="000E52A6" w:rsidRDefault="000E52A6" w:rsidP="000E52A6">
            <w:pPr>
              <w:widowControl/>
              <w:jc w:val="left"/>
              <w:rPr>
                <w:rFonts w:ascii="黑体" w:eastAsia="黑体" w:hAnsi="黑体" w:cs="宋体"/>
                <w:color w:val="000000"/>
                <w:kern w:val="0"/>
                <w:sz w:val="20"/>
                <w:szCs w:val="20"/>
              </w:rPr>
            </w:pPr>
          </w:p>
        </w:tc>
        <w:tc>
          <w:tcPr>
            <w:tcW w:w="678"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黑体" w:eastAsia="黑体" w:hAnsi="黑体" w:cs="宋体"/>
                <w:color w:val="000000"/>
                <w:kern w:val="0"/>
                <w:sz w:val="20"/>
                <w:szCs w:val="20"/>
              </w:rPr>
            </w:pPr>
            <w:r w:rsidRPr="000E52A6">
              <w:rPr>
                <w:rFonts w:ascii="黑体" w:eastAsia="黑体" w:hAnsi="黑体" w:cs="宋体" w:hint="eastAsia"/>
                <w:color w:val="000000"/>
                <w:kern w:val="0"/>
                <w:sz w:val="20"/>
                <w:szCs w:val="20"/>
              </w:rPr>
              <w:t>全社会</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黑体" w:eastAsia="黑体" w:hAnsi="黑体" w:cs="宋体"/>
                <w:color w:val="000000"/>
                <w:kern w:val="0"/>
                <w:sz w:val="20"/>
                <w:szCs w:val="20"/>
              </w:rPr>
            </w:pPr>
            <w:r w:rsidRPr="000E52A6">
              <w:rPr>
                <w:rFonts w:ascii="黑体" w:eastAsia="黑体" w:hAnsi="黑体" w:cs="宋体" w:hint="eastAsia"/>
                <w:color w:val="000000"/>
                <w:kern w:val="0"/>
                <w:sz w:val="20"/>
                <w:szCs w:val="20"/>
              </w:rPr>
              <w:t>特定群体</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黑体" w:eastAsia="黑体" w:hAnsi="黑体" w:cs="宋体"/>
                <w:color w:val="000000"/>
                <w:kern w:val="0"/>
                <w:sz w:val="20"/>
                <w:szCs w:val="20"/>
              </w:rPr>
            </w:pPr>
            <w:r w:rsidRPr="000E52A6">
              <w:rPr>
                <w:rFonts w:ascii="黑体" w:eastAsia="黑体" w:hAnsi="黑体" w:cs="宋体" w:hint="eastAsia"/>
                <w:color w:val="000000"/>
                <w:kern w:val="0"/>
                <w:sz w:val="20"/>
                <w:szCs w:val="20"/>
              </w:rPr>
              <w:t>主动</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黑体" w:eastAsia="黑体" w:hAnsi="黑体" w:cs="宋体"/>
                <w:color w:val="000000"/>
                <w:kern w:val="0"/>
                <w:sz w:val="20"/>
                <w:szCs w:val="20"/>
              </w:rPr>
            </w:pPr>
            <w:r w:rsidRPr="000E52A6">
              <w:rPr>
                <w:rFonts w:ascii="黑体" w:eastAsia="黑体" w:hAnsi="黑体" w:cs="宋体" w:hint="eastAsia"/>
                <w:color w:val="000000"/>
                <w:kern w:val="0"/>
                <w:sz w:val="20"/>
                <w:szCs w:val="20"/>
              </w:rPr>
              <w:t>依申请</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黑体" w:eastAsia="黑体" w:hAnsi="黑体" w:cs="宋体"/>
                <w:color w:val="000000"/>
                <w:kern w:val="0"/>
                <w:sz w:val="20"/>
                <w:szCs w:val="20"/>
              </w:rPr>
            </w:pPr>
            <w:r w:rsidRPr="000E52A6">
              <w:rPr>
                <w:rFonts w:ascii="黑体" w:eastAsia="黑体" w:hAnsi="黑体" w:cs="宋体" w:hint="eastAsia"/>
                <w:color w:val="000000"/>
                <w:kern w:val="0"/>
                <w:sz w:val="20"/>
                <w:szCs w:val="20"/>
              </w:rPr>
              <w:t>县级</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黑体" w:eastAsia="黑体" w:hAnsi="黑体" w:cs="宋体"/>
                <w:color w:val="000000"/>
                <w:kern w:val="0"/>
                <w:sz w:val="20"/>
                <w:szCs w:val="20"/>
              </w:rPr>
            </w:pPr>
            <w:r w:rsidRPr="000E52A6">
              <w:rPr>
                <w:rFonts w:ascii="黑体" w:eastAsia="黑体" w:hAnsi="黑体" w:cs="宋体" w:hint="eastAsia"/>
                <w:color w:val="000000"/>
                <w:kern w:val="0"/>
                <w:sz w:val="20"/>
                <w:szCs w:val="20"/>
              </w:rPr>
              <w:t>乡级</w:t>
            </w:r>
          </w:p>
        </w:tc>
      </w:tr>
      <w:tr w:rsidR="000E52A6" w:rsidRPr="000E52A6" w:rsidTr="00672B1E">
        <w:trPr>
          <w:trHeight w:val="2520"/>
        </w:trPr>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宋体" w:eastAsia="宋体" w:hAnsi="宋体" w:cs="宋体"/>
                <w:color w:val="000000"/>
                <w:kern w:val="0"/>
                <w:sz w:val="20"/>
                <w:szCs w:val="20"/>
              </w:rPr>
            </w:pPr>
            <w:r w:rsidRPr="000E52A6">
              <w:rPr>
                <w:rFonts w:ascii="宋体" w:eastAsia="宋体" w:hAnsi="宋体" w:cs="宋体" w:hint="eastAsia"/>
                <w:color w:val="000000"/>
                <w:kern w:val="0"/>
                <w:sz w:val="20"/>
                <w:szCs w:val="20"/>
              </w:rPr>
              <w:t>1</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rPr>
                <w:rFonts w:ascii="宋体" w:eastAsia="宋体" w:hAnsi="宋体" w:cs="宋体"/>
                <w:color w:val="000000"/>
                <w:kern w:val="0"/>
                <w:sz w:val="20"/>
                <w:szCs w:val="20"/>
              </w:rPr>
            </w:pPr>
            <w:r w:rsidRPr="000E52A6">
              <w:rPr>
                <w:rFonts w:ascii="宋体" w:eastAsia="宋体" w:hAnsi="宋体" w:cs="宋体" w:hint="eastAsia"/>
                <w:color w:val="000000"/>
                <w:kern w:val="0"/>
                <w:sz w:val="20"/>
                <w:szCs w:val="20"/>
              </w:rPr>
              <w:t>广播电视128000000</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spacing w:after="240"/>
              <w:jc w:val="center"/>
              <w:rPr>
                <w:rFonts w:ascii="宋体" w:eastAsia="宋体" w:hAnsi="宋体" w:cs="宋体"/>
                <w:color w:val="000000"/>
                <w:kern w:val="0"/>
                <w:sz w:val="20"/>
                <w:szCs w:val="20"/>
              </w:rPr>
            </w:pPr>
            <w:r w:rsidRPr="000E52A6">
              <w:rPr>
                <w:rFonts w:ascii="宋体" w:eastAsia="宋体" w:hAnsi="宋体" w:cs="宋体" w:hint="eastAsia"/>
                <w:color w:val="000000"/>
                <w:kern w:val="0"/>
                <w:sz w:val="20"/>
                <w:szCs w:val="20"/>
              </w:rPr>
              <w:t>政策法规文件128001000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宋体" w:eastAsia="宋体" w:hAnsi="宋体" w:cs="宋体"/>
                <w:color w:val="000000"/>
                <w:kern w:val="0"/>
                <w:sz w:val="20"/>
                <w:szCs w:val="20"/>
              </w:rPr>
            </w:pPr>
            <w:r w:rsidRPr="000E52A6">
              <w:rPr>
                <w:rFonts w:ascii="宋体" w:eastAsia="宋体" w:hAnsi="宋体" w:cs="宋体" w:hint="eastAsia"/>
                <w:color w:val="000000"/>
                <w:kern w:val="0"/>
                <w:sz w:val="20"/>
                <w:szCs w:val="20"/>
              </w:rPr>
              <w:t>法律、行政法规、部门规章</w:t>
            </w:r>
            <w:r w:rsidRPr="000E52A6">
              <w:rPr>
                <w:rFonts w:ascii="宋体" w:eastAsia="宋体" w:hAnsi="宋体" w:cs="宋体" w:hint="eastAsia"/>
                <w:color w:val="000000"/>
                <w:kern w:val="0"/>
                <w:sz w:val="20"/>
                <w:szCs w:val="20"/>
              </w:rPr>
              <w:br/>
              <w:t>128001001</w:t>
            </w:r>
          </w:p>
        </w:tc>
        <w:tc>
          <w:tcPr>
            <w:tcW w:w="181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rPr>
                <w:rFonts w:ascii="宋体" w:eastAsia="宋体" w:hAnsi="宋体" w:cs="宋体"/>
                <w:color w:val="000000"/>
                <w:kern w:val="0"/>
                <w:sz w:val="20"/>
                <w:szCs w:val="20"/>
              </w:rPr>
            </w:pPr>
            <w:r w:rsidRPr="000E52A6">
              <w:rPr>
                <w:rFonts w:ascii="宋体" w:eastAsia="宋体" w:hAnsi="宋体" w:cs="宋体" w:hint="eastAsia"/>
                <w:color w:val="000000"/>
                <w:kern w:val="0"/>
                <w:sz w:val="20"/>
                <w:szCs w:val="20"/>
              </w:rPr>
              <w:t>1.有关广播电视和</w:t>
            </w:r>
            <w:r w:rsidRPr="000E52A6">
              <w:rPr>
                <w:rFonts w:ascii="宋体" w:eastAsia="宋体" w:hAnsi="宋体" w:cs="宋体" w:hint="eastAsia"/>
                <w:color w:val="000000"/>
                <w:kern w:val="0"/>
                <w:sz w:val="20"/>
                <w:szCs w:val="20"/>
              </w:rPr>
              <w:br/>
              <w:t>网络视听的法律</w:t>
            </w:r>
            <w:r w:rsidRPr="000E52A6">
              <w:rPr>
                <w:rFonts w:ascii="宋体" w:eastAsia="宋体" w:hAnsi="宋体" w:cs="宋体" w:hint="eastAsia"/>
                <w:color w:val="000000"/>
                <w:kern w:val="0"/>
                <w:sz w:val="20"/>
                <w:szCs w:val="20"/>
              </w:rPr>
              <w:br/>
              <w:t>2.有关广播电视和</w:t>
            </w:r>
            <w:r w:rsidRPr="000E52A6">
              <w:rPr>
                <w:rFonts w:ascii="宋体" w:eastAsia="宋体" w:hAnsi="宋体" w:cs="宋体" w:hint="eastAsia"/>
                <w:color w:val="000000"/>
                <w:kern w:val="0"/>
                <w:sz w:val="20"/>
                <w:szCs w:val="20"/>
              </w:rPr>
              <w:br/>
              <w:t>网络视听的行政</w:t>
            </w:r>
            <w:r w:rsidRPr="000E52A6">
              <w:rPr>
                <w:rFonts w:ascii="宋体" w:eastAsia="宋体" w:hAnsi="宋体" w:cs="宋体" w:hint="eastAsia"/>
                <w:color w:val="000000"/>
                <w:kern w:val="0"/>
                <w:sz w:val="20"/>
                <w:szCs w:val="20"/>
              </w:rPr>
              <w:br/>
            </w:r>
            <w:proofErr w:type="gramStart"/>
            <w:r w:rsidRPr="000E52A6">
              <w:rPr>
                <w:rFonts w:ascii="宋体" w:eastAsia="宋体" w:hAnsi="宋体" w:cs="宋体" w:hint="eastAsia"/>
                <w:color w:val="000000"/>
                <w:kern w:val="0"/>
                <w:sz w:val="20"/>
                <w:szCs w:val="20"/>
              </w:rPr>
              <w:t>法规</w:t>
            </w:r>
            <w:proofErr w:type="gramEnd"/>
            <w:r w:rsidRPr="000E52A6">
              <w:rPr>
                <w:rFonts w:ascii="宋体" w:eastAsia="宋体" w:hAnsi="宋体" w:cs="宋体" w:hint="eastAsia"/>
                <w:color w:val="000000"/>
                <w:kern w:val="0"/>
                <w:sz w:val="20"/>
                <w:szCs w:val="20"/>
              </w:rPr>
              <w:br/>
              <w:t>3.有关广播电视和</w:t>
            </w:r>
            <w:r w:rsidRPr="000E52A6">
              <w:rPr>
                <w:rFonts w:ascii="宋体" w:eastAsia="宋体" w:hAnsi="宋体" w:cs="宋体" w:hint="eastAsia"/>
                <w:color w:val="000000"/>
                <w:kern w:val="0"/>
                <w:sz w:val="20"/>
                <w:szCs w:val="20"/>
              </w:rPr>
              <w:br/>
              <w:t>网络视听的部门</w:t>
            </w:r>
            <w:r w:rsidRPr="000E52A6">
              <w:rPr>
                <w:rFonts w:ascii="宋体" w:eastAsia="宋体" w:hAnsi="宋体" w:cs="宋体" w:hint="eastAsia"/>
                <w:color w:val="000000"/>
                <w:kern w:val="0"/>
                <w:sz w:val="20"/>
                <w:szCs w:val="20"/>
              </w:rPr>
              <w:br/>
              <w:t>规章</w:t>
            </w:r>
          </w:p>
        </w:tc>
        <w:tc>
          <w:tcPr>
            <w:tcW w:w="1985"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rPr>
                <w:rFonts w:ascii="宋体" w:eastAsia="宋体" w:hAnsi="宋体" w:cs="宋体"/>
                <w:color w:val="000000"/>
                <w:kern w:val="0"/>
                <w:sz w:val="20"/>
                <w:szCs w:val="20"/>
              </w:rPr>
            </w:pPr>
            <w:r w:rsidRPr="000E52A6">
              <w:rPr>
                <w:rFonts w:ascii="宋体" w:eastAsia="宋体" w:hAnsi="宋体" w:cs="宋体" w:hint="eastAsia"/>
                <w:color w:val="000000"/>
                <w:kern w:val="0"/>
                <w:sz w:val="20"/>
                <w:szCs w:val="20"/>
              </w:rPr>
              <w:t>《中华人民共和国政府信息公开条例》</w:t>
            </w:r>
          </w:p>
        </w:tc>
        <w:tc>
          <w:tcPr>
            <w:tcW w:w="2126"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宋体" w:eastAsia="宋体" w:hAnsi="宋体" w:cs="宋体"/>
                <w:color w:val="000000"/>
                <w:kern w:val="0"/>
                <w:sz w:val="20"/>
                <w:szCs w:val="20"/>
              </w:rPr>
            </w:pPr>
            <w:r w:rsidRPr="000E52A6">
              <w:rPr>
                <w:rFonts w:ascii="宋体" w:eastAsia="宋体" w:hAnsi="宋体" w:cs="宋体" w:hint="eastAsia"/>
                <w:color w:val="000000"/>
                <w:kern w:val="0"/>
                <w:sz w:val="20"/>
                <w:szCs w:val="20"/>
              </w:rPr>
              <w:t>信息形成或变更之日起20个工作日内</w:t>
            </w:r>
          </w:p>
        </w:tc>
        <w:tc>
          <w:tcPr>
            <w:tcW w:w="99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672B1E" w:rsidP="000E52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广播电视行政主管部门</w:t>
            </w:r>
          </w:p>
        </w:tc>
        <w:tc>
          <w:tcPr>
            <w:tcW w:w="2268"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672B1E" w:rsidRDefault="000E52A6" w:rsidP="000E52A6">
            <w:pPr>
              <w:widowControl/>
              <w:rPr>
                <w:rFonts w:ascii="宋体" w:eastAsia="宋体" w:hAnsi="宋体" w:cs="宋体" w:hint="eastAsia"/>
                <w:color w:val="000000"/>
                <w:kern w:val="0"/>
                <w:sz w:val="20"/>
                <w:szCs w:val="20"/>
              </w:rPr>
            </w:pPr>
            <w:r w:rsidRPr="000E52A6">
              <w:rPr>
                <w:rFonts w:ascii="宋体" w:eastAsia="宋体" w:hAnsi="宋体" w:cs="宋体" w:hint="eastAsia"/>
                <w:color w:val="000000"/>
                <w:kern w:val="0"/>
                <w:sz w:val="20"/>
                <w:szCs w:val="20"/>
              </w:rPr>
              <w:t>■政府网站    </w:t>
            </w:r>
          </w:p>
          <w:p w:rsidR="00672B1E" w:rsidRDefault="000E52A6" w:rsidP="00672B1E">
            <w:pPr>
              <w:widowControl/>
              <w:rPr>
                <w:rFonts w:ascii="宋体" w:eastAsia="宋体" w:hAnsi="宋体" w:cs="宋体" w:hint="eastAsia"/>
                <w:color w:val="000000"/>
                <w:kern w:val="0"/>
                <w:sz w:val="20"/>
                <w:szCs w:val="20"/>
              </w:rPr>
            </w:pPr>
            <w:r w:rsidRPr="000E52A6">
              <w:rPr>
                <w:rFonts w:ascii="宋体" w:eastAsia="宋体" w:hAnsi="宋体" w:cs="宋体" w:hint="eastAsia"/>
                <w:color w:val="000000"/>
                <w:kern w:val="0"/>
                <w:sz w:val="20"/>
                <w:szCs w:val="20"/>
              </w:rPr>
              <w:t>□政府公报</w:t>
            </w:r>
            <w:r w:rsidRPr="000E52A6">
              <w:rPr>
                <w:rFonts w:ascii="宋体" w:eastAsia="宋体" w:hAnsi="宋体" w:cs="宋体" w:hint="eastAsia"/>
                <w:color w:val="000000"/>
                <w:kern w:val="0"/>
                <w:sz w:val="20"/>
                <w:szCs w:val="20"/>
              </w:rPr>
              <w:br/>
            </w:r>
            <w:r w:rsidR="00672B1E" w:rsidRPr="000E52A6">
              <w:rPr>
                <w:rFonts w:ascii="宋体" w:eastAsia="宋体" w:hAnsi="宋体" w:cs="宋体" w:hint="eastAsia"/>
                <w:color w:val="000000"/>
                <w:kern w:val="0"/>
                <w:sz w:val="20"/>
                <w:szCs w:val="20"/>
              </w:rPr>
              <w:t>□</w:t>
            </w:r>
            <w:r w:rsidRPr="000E52A6">
              <w:rPr>
                <w:rFonts w:ascii="宋体" w:eastAsia="宋体" w:hAnsi="宋体" w:cs="宋体" w:hint="eastAsia"/>
                <w:color w:val="000000"/>
                <w:kern w:val="0"/>
                <w:sz w:val="20"/>
                <w:szCs w:val="20"/>
              </w:rPr>
              <w:t>两微一端</w:t>
            </w:r>
          </w:p>
          <w:p w:rsidR="00672B1E" w:rsidRDefault="000E52A6" w:rsidP="00672B1E">
            <w:pPr>
              <w:widowControl/>
              <w:rPr>
                <w:rFonts w:ascii="宋体" w:eastAsia="宋体" w:hAnsi="宋体" w:cs="宋体" w:hint="eastAsia"/>
                <w:color w:val="000000"/>
                <w:kern w:val="0"/>
                <w:sz w:val="20"/>
                <w:szCs w:val="20"/>
              </w:rPr>
            </w:pPr>
            <w:r w:rsidRPr="000E52A6">
              <w:rPr>
                <w:rFonts w:ascii="宋体" w:eastAsia="宋体" w:hAnsi="宋体" w:cs="宋体" w:hint="eastAsia"/>
                <w:color w:val="000000"/>
                <w:kern w:val="0"/>
                <w:sz w:val="20"/>
                <w:szCs w:val="20"/>
              </w:rPr>
              <w:t>□发布会/听证会</w:t>
            </w:r>
            <w:r w:rsidRPr="000E52A6">
              <w:rPr>
                <w:rFonts w:ascii="宋体" w:eastAsia="宋体" w:hAnsi="宋体" w:cs="宋体" w:hint="eastAsia"/>
                <w:color w:val="000000"/>
                <w:kern w:val="0"/>
                <w:sz w:val="20"/>
                <w:szCs w:val="20"/>
              </w:rPr>
              <w:br/>
              <w:t>□广播电视    </w:t>
            </w:r>
          </w:p>
          <w:p w:rsidR="00672B1E" w:rsidRDefault="000E52A6" w:rsidP="00672B1E">
            <w:pPr>
              <w:widowControl/>
              <w:rPr>
                <w:rFonts w:ascii="宋体" w:eastAsia="宋体" w:hAnsi="宋体" w:cs="宋体" w:hint="eastAsia"/>
                <w:color w:val="000000"/>
                <w:kern w:val="0"/>
                <w:sz w:val="20"/>
                <w:szCs w:val="20"/>
              </w:rPr>
            </w:pPr>
            <w:r w:rsidRPr="000E52A6">
              <w:rPr>
                <w:rFonts w:ascii="宋体" w:eastAsia="宋体" w:hAnsi="宋体" w:cs="宋体" w:hint="eastAsia"/>
                <w:color w:val="000000"/>
                <w:kern w:val="0"/>
                <w:sz w:val="20"/>
                <w:szCs w:val="20"/>
              </w:rPr>
              <w:t>□纸质媒体</w:t>
            </w:r>
            <w:r w:rsidRPr="000E52A6">
              <w:rPr>
                <w:rFonts w:ascii="宋体" w:eastAsia="宋体" w:hAnsi="宋体" w:cs="宋体" w:hint="eastAsia"/>
                <w:color w:val="000000"/>
                <w:kern w:val="0"/>
                <w:sz w:val="20"/>
                <w:szCs w:val="20"/>
              </w:rPr>
              <w:br/>
              <w:t>□公开查阅点/政务公开专区 </w:t>
            </w:r>
            <w:r w:rsidRPr="000E52A6">
              <w:rPr>
                <w:rFonts w:ascii="宋体" w:eastAsia="宋体" w:hAnsi="宋体" w:cs="宋体" w:hint="eastAsia"/>
                <w:color w:val="000000"/>
                <w:kern w:val="0"/>
                <w:sz w:val="20"/>
                <w:szCs w:val="20"/>
              </w:rPr>
              <w:br/>
              <w:t>□政务服务中心</w:t>
            </w:r>
            <w:r w:rsidRPr="000E52A6">
              <w:rPr>
                <w:rFonts w:ascii="宋体" w:eastAsia="宋体" w:hAnsi="宋体" w:cs="宋体" w:hint="eastAsia"/>
                <w:color w:val="000000"/>
                <w:kern w:val="0"/>
                <w:sz w:val="20"/>
                <w:szCs w:val="20"/>
              </w:rPr>
              <w:br/>
              <w:t>□便民服务站  </w:t>
            </w:r>
          </w:p>
          <w:p w:rsidR="00672B1E" w:rsidRDefault="000E52A6" w:rsidP="00672B1E">
            <w:pPr>
              <w:widowControl/>
              <w:rPr>
                <w:rFonts w:ascii="宋体" w:eastAsia="宋体" w:hAnsi="宋体" w:cs="宋体" w:hint="eastAsia"/>
                <w:color w:val="000000"/>
                <w:kern w:val="0"/>
                <w:sz w:val="20"/>
                <w:szCs w:val="20"/>
              </w:rPr>
            </w:pPr>
            <w:r w:rsidRPr="000E52A6">
              <w:rPr>
                <w:rFonts w:ascii="宋体" w:eastAsia="宋体" w:hAnsi="宋体" w:cs="宋体" w:hint="eastAsia"/>
                <w:color w:val="000000"/>
                <w:kern w:val="0"/>
                <w:sz w:val="20"/>
                <w:szCs w:val="20"/>
              </w:rPr>
              <w:t>□入户/现场</w:t>
            </w:r>
            <w:r w:rsidRPr="000E52A6">
              <w:rPr>
                <w:rFonts w:ascii="宋体" w:eastAsia="宋体" w:hAnsi="宋体" w:cs="宋体" w:hint="eastAsia"/>
                <w:color w:val="000000"/>
                <w:kern w:val="0"/>
                <w:sz w:val="20"/>
                <w:szCs w:val="20"/>
              </w:rPr>
              <w:br/>
              <w:t>□社区/企事业单位/村公示栏(电子屏)</w:t>
            </w:r>
            <w:r w:rsidRPr="000E52A6">
              <w:rPr>
                <w:rFonts w:ascii="宋体" w:eastAsia="宋体" w:hAnsi="宋体" w:cs="宋体" w:hint="eastAsia"/>
                <w:color w:val="000000"/>
                <w:kern w:val="0"/>
                <w:sz w:val="20"/>
                <w:szCs w:val="20"/>
              </w:rPr>
              <w:br/>
              <w:t>□精准推送    </w:t>
            </w:r>
          </w:p>
          <w:p w:rsidR="000E52A6" w:rsidRPr="000E52A6" w:rsidRDefault="000E52A6" w:rsidP="00672B1E">
            <w:pPr>
              <w:widowControl/>
              <w:rPr>
                <w:rFonts w:ascii="宋体" w:eastAsia="宋体" w:hAnsi="宋体" w:cs="宋体"/>
                <w:color w:val="000000"/>
                <w:kern w:val="0"/>
                <w:sz w:val="20"/>
                <w:szCs w:val="20"/>
              </w:rPr>
            </w:pPr>
            <w:r w:rsidRPr="000E52A6">
              <w:rPr>
                <w:rFonts w:ascii="宋体" w:eastAsia="宋体" w:hAnsi="宋体" w:cs="宋体" w:hint="eastAsia"/>
                <w:color w:val="000000"/>
                <w:kern w:val="0"/>
                <w:sz w:val="20"/>
                <w:szCs w:val="20"/>
              </w:rPr>
              <w:t>□其他____</w:t>
            </w:r>
          </w:p>
        </w:tc>
        <w:tc>
          <w:tcPr>
            <w:tcW w:w="678"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宋体" w:eastAsia="宋体" w:hAnsi="宋体" w:cs="宋体"/>
                <w:color w:val="000000"/>
                <w:kern w:val="0"/>
                <w:sz w:val="20"/>
                <w:szCs w:val="20"/>
              </w:rPr>
            </w:pPr>
            <w:r w:rsidRPr="000E52A6">
              <w:rPr>
                <w:rFonts w:ascii="宋体" w:eastAsia="宋体" w:hAnsi="宋体" w:cs="宋体" w:hint="eastAsia"/>
                <w:color w:val="000000"/>
                <w:kern w:val="0"/>
                <w:sz w:val="20"/>
                <w:szCs w:val="20"/>
              </w:rPr>
              <w: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宋体" w:eastAsia="宋体" w:hAnsi="宋体" w:cs="宋体"/>
                <w:color w:val="000000"/>
                <w:kern w:val="0"/>
                <w:sz w:val="20"/>
                <w:szCs w:val="20"/>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宋体" w:eastAsia="宋体" w:hAnsi="宋体" w:cs="宋体"/>
                <w:color w:val="000000"/>
                <w:kern w:val="0"/>
                <w:sz w:val="20"/>
                <w:szCs w:val="20"/>
              </w:rPr>
            </w:pPr>
            <w:r w:rsidRPr="000E52A6">
              <w:rPr>
                <w:rFonts w:ascii="宋体" w:eastAsia="宋体" w:hAnsi="宋体" w:cs="宋体" w:hint="eastAsia"/>
                <w:color w:val="000000"/>
                <w:kern w:val="0"/>
                <w:sz w:val="20"/>
                <w:szCs w:val="20"/>
              </w:rPr>
              <w: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宋体" w:eastAsia="宋体" w:hAnsi="宋体" w:cs="宋体"/>
                <w:color w:val="000000"/>
                <w:kern w:val="0"/>
                <w:sz w:val="20"/>
                <w:szCs w:val="20"/>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宋体" w:eastAsia="宋体" w:hAnsi="宋体" w:cs="宋体"/>
                <w:color w:val="000000"/>
                <w:kern w:val="0"/>
                <w:sz w:val="20"/>
                <w:szCs w:val="20"/>
              </w:rPr>
            </w:pPr>
            <w:r w:rsidRPr="000E52A6">
              <w:rPr>
                <w:rFonts w:ascii="宋体" w:eastAsia="宋体" w:hAnsi="宋体" w:cs="宋体" w:hint="eastAsia"/>
                <w:color w:val="000000"/>
                <w:kern w:val="0"/>
                <w:sz w:val="20"/>
                <w:szCs w:val="20"/>
              </w:rPr>
              <w: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宋体" w:eastAsia="宋体" w:hAnsi="宋体" w:cs="宋体"/>
                <w:color w:val="000000"/>
                <w:kern w:val="0"/>
                <w:sz w:val="20"/>
                <w:szCs w:val="20"/>
              </w:rPr>
            </w:pPr>
          </w:p>
        </w:tc>
      </w:tr>
      <w:tr w:rsidR="000E52A6" w:rsidRPr="000E52A6" w:rsidTr="00672B1E">
        <w:trPr>
          <w:trHeight w:val="2580"/>
        </w:trPr>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宋体" w:eastAsia="宋体" w:hAnsi="宋体" w:cs="宋体"/>
                <w:color w:val="000000"/>
                <w:kern w:val="0"/>
                <w:sz w:val="20"/>
                <w:szCs w:val="20"/>
              </w:rPr>
            </w:pPr>
            <w:r w:rsidRPr="000E52A6">
              <w:rPr>
                <w:rFonts w:ascii="宋体" w:eastAsia="宋体" w:hAnsi="宋体" w:cs="宋体" w:hint="eastAsia"/>
                <w:color w:val="000000"/>
                <w:kern w:val="0"/>
                <w:sz w:val="20"/>
                <w:szCs w:val="20"/>
              </w:rPr>
              <w:lastRenderedPageBreak/>
              <w:t>2</w:t>
            </w: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E52A6" w:rsidRPr="000E52A6" w:rsidRDefault="000E52A6" w:rsidP="000E52A6">
            <w:pPr>
              <w:widowControl/>
              <w:jc w:val="left"/>
              <w:rPr>
                <w:rFonts w:ascii="宋体" w:eastAsia="宋体" w:hAnsi="宋体" w:cs="宋体"/>
                <w:color w:val="000000"/>
                <w:kern w:val="0"/>
                <w:sz w:val="20"/>
                <w:szCs w:val="20"/>
              </w:rPr>
            </w:pP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E52A6" w:rsidRPr="000E52A6" w:rsidRDefault="000E52A6" w:rsidP="000E52A6">
            <w:pPr>
              <w:widowControl/>
              <w:jc w:val="left"/>
              <w:rPr>
                <w:rFonts w:ascii="宋体" w:eastAsia="宋体" w:hAnsi="宋体" w:cs="宋体"/>
                <w:color w:val="000000"/>
                <w:kern w:val="0"/>
                <w:sz w:val="20"/>
                <w:szCs w:val="20"/>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宋体" w:eastAsia="宋体" w:hAnsi="宋体" w:cs="宋体"/>
                <w:color w:val="000000"/>
                <w:kern w:val="0"/>
                <w:sz w:val="20"/>
                <w:szCs w:val="20"/>
              </w:rPr>
            </w:pPr>
            <w:r w:rsidRPr="000E52A6">
              <w:rPr>
                <w:rFonts w:ascii="宋体" w:eastAsia="宋体" w:hAnsi="宋体" w:cs="宋体" w:hint="eastAsia"/>
                <w:color w:val="000000"/>
                <w:kern w:val="0"/>
                <w:sz w:val="20"/>
                <w:szCs w:val="20"/>
              </w:rPr>
              <w:t>规范性文件</w:t>
            </w:r>
            <w:r w:rsidRPr="000E52A6">
              <w:rPr>
                <w:rFonts w:ascii="宋体" w:eastAsia="宋体" w:hAnsi="宋体" w:cs="宋体" w:hint="eastAsia"/>
                <w:color w:val="000000"/>
                <w:kern w:val="0"/>
                <w:sz w:val="20"/>
                <w:szCs w:val="20"/>
              </w:rPr>
              <w:br/>
              <w:t>128001002</w:t>
            </w:r>
          </w:p>
        </w:tc>
        <w:tc>
          <w:tcPr>
            <w:tcW w:w="181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rPr>
                <w:rFonts w:ascii="宋体" w:eastAsia="宋体" w:hAnsi="宋体" w:cs="宋体"/>
                <w:color w:val="000000"/>
                <w:kern w:val="0"/>
                <w:sz w:val="20"/>
                <w:szCs w:val="20"/>
              </w:rPr>
            </w:pPr>
            <w:r w:rsidRPr="000E52A6">
              <w:rPr>
                <w:rFonts w:ascii="宋体" w:eastAsia="宋体" w:hAnsi="宋体" w:cs="宋体" w:hint="eastAsia"/>
                <w:color w:val="000000"/>
                <w:kern w:val="0"/>
                <w:sz w:val="20"/>
                <w:szCs w:val="20"/>
              </w:rPr>
              <w:t>各级广播电视行政管理机构涉及广播电视和网络视听领域的规范性文件</w:t>
            </w:r>
          </w:p>
        </w:tc>
        <w:tc>
          <w:tcPr>
            <w:tcW w:w="1985"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rPr>
                <w:rFonts w:ascii="宋体" w:eastAsia="宋体" w:hAnsi="宋体" w:cs="宋体"/>
                <w:color w:val="000000"/>
                <w:kern w:val="0"/>
                <w:sz w:val="20"/>
                <w:szCs w:val="20"/>
              </w:rPr>
            </w:pPr>
            <w:r w:rsidRPr="000E52A6">
              <w:rPr>
                <w:rFonts w:ascii="宋体" w:eastAsia="宋体" w:hAnsi="宋体" w:cs="宋体" w:hint="eastAsia"/>
                <w:color w:val="000000"/>
                <w:kern w:val="0"/>
                <w:sz w:val="20"/>
                <w:szCs w:val="20"/>
              </w:rPr>
              <w:t>《中华人民共和国政府信息公开条例》</w:t>
            </w:r>
          </w:p>
        </w:tc>
        <w:tc>
          <w:tcPr>
            <w:tcW w:w="2126"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宋体" w:eastAsia="宋体" w:hAnsi="宋体" w:cs="宋体"/>
                <w:color w:val="000000"/>
                <w:kern w:val="0"/>
                <w:sz w:val="20"/>
                <w:szCs w:val="20"/>
              </w:rPr>
            </w:pPr>
            <w:r w:rsidRPr="000E52A6">
              <w:rPr>
                <w:rFonts w:ascii="宋体" w:eastAsia="宋体" w:hAnsi="宋体" w:cs="宋体" w:hint="eastAsia"/>
                <w:color w:val="000000"/>
                <w:kern w:val="0"/>
                <w:sz w:val="20"/>
                <w:szCs w:val="20"/>
              </w:rPr>
              <w:t>信息形成或变更之日起20个工作日内</w:t>
            </w:r>
          </w:p>
        </w:tc>
        <w:tc>
          <w:tcPr>
            <w:tcW w:w="99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672B1E" w:rsidP="000E52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广播电视行政主管部门</w:t>
            </w:r>
          </w:p>
        </w:tc>
        <w:tc>
          <w:tcPr>
            <w:tcW w:w="2268"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rPr>
                <w:rFonts w:ascii="宋体" w:eastAsia="宋体" w:hAnsi="宋体" w:cs="宋体"/>
                <w:color w:val="000000"/>
                <w:kern w:val="0"/>
                <w:sz w:val="20"/>
                <w:szCs w:val="20"/>
              </w:rPr>
            </w:pPr>
            <w:r w:rsidRPr="000E52A6">
              <w:rPr>
                <w:rFonts w:ascii="宋体" w:eastAsia="宋体" w:hAnsi="宋体" w:cs="宋体" w:hint="eastAsia"/>
                <w:color w:val="000000"/>
                <w:kern w:val="0"/>
                <w:sz w:val="20"/>
                <w:szCs w:val="20"/>
              </w:rPr>
              <w:t>■政府网站    □政府公报</w:t>
            </w:r>
            <w:r w:rsidRPr="000E52A6">
              <w:rPr>
                <w:rFonts w:ascii="宋体" w:eastAsia="宋体" w:hAnsi="宋体" w:cs="宋体" w:hint="eastAsia"/>
                <w:color w:val="000000"/>
                <w:kern w:val="0"/>
                <w:sz w:val="20"/>
                <w:szCs w:val="20"/>
              </w:rPr>
              <w:br/>
              <w:t>□两微一端    □发布会/听证会</w:t>
            </w:r>
            <w:r w:rsidRPr="000E52A6">
              <w:rPr>
                <w:rFonts w:ascii="宋体" w:eastAsia="宋体" w:hAnsi="宋体" w:cs="宋体" w:hint="eastAsia"/>
                <w:color w:val="000000"/>
                <w:kern w:val="0"/>
                <w:sz w:val="20"/>
                <w:szCs w:val="20"/>
              </w:rPr>
              <w:br/>
              <w:t>□广播电视    □纸质媒体</w:t>
            </w:r>
            <w:r w:rsidRPr="000E52A6">
              <w:rPr>
                <w:rFonts w:ascii="宋体" w:eastAsia="宋体" w:hAnsi="宋体" w:cs="宋体" w:hint="eastAsia"/>
                <w:color w:val="000000"/>
                <w:kern w:val="0"/>
                <w:sz w:val="20"/>
                <w:szCs w:val="20"/>
              </w:rPr>
              <w:br/>
              <w:t>□公开查阅点/政务公开专区 </w:t>
            </w:r>
            <w:r w:rsidRPr="000E52A6">
              <w:rPr>
                <w:rFonts w:ascii="宋体" w:eastAsia="宋体" w:hAnsi="宋体" w:cs="宋体" w:hint="eastAsia"/>
                <w:color w:val="000000"/>
                <w:kern w:val="0"/>
                <w:sz w:val="20"/>
                <w:szCs w:val="20"/>
              </w:rPr>
              <w:br/>
              <w:t>□政务服务中心</w:t>
            </w:r>
            <w:r w:rsidRPr="000E52A6">
              <w:rPr>
                <w:rFonts w:ascii="宋体" w:eastAsia="宋体" w:hAnsi="宋体" w:cs="宋体" w:hint="eastAsia"/>
                <w:color w:val="000000"/>
                <w:kern w:val="0"/>
                <w:sz w:val="20"/>
                <w:szCs w:val="20"/>
              </w:rPr>
              <w:br/>
              <w:t>□便民服务站  □入户/现场</w:t>
            </w:r>
            <w:r w:rsidRPr="000E52A6">
              <w:rPr>
                <w:rFonts w:ascii="宋体" w:eastAsia="宋体" w:hAnsi="宋体" w:cs="宋体" w:hint="eastAsia"/>
                <w:color w:val="000000"/>
                <w:kern w:val="0"/>
                <w:sz w:val="20"/>
                <w:szCs w:val="20"/>
              </w:rPr>
              <w:br/>
              <w:t>□社区/企事业单位/村公示栏(电子屏)</w:t>
            </w:r>
            <w:r w:rsidRPr="000E52A6">
              <w:rPr>
                <w:rFonts w:ascii="宋体" w:eastAsia="宋体" w:hAnsi="宋体" w:cs="宋体" w:hint="eastAsia"/>
                <w:color w:val="000000"/>
                <w:kern w:val="0"/>
                <w:sz w:val="20"/>
                <w:szCs w:val="20"/>
              </w:rPr>
              <w:br/>
              <w:t>□精准推送    □其他____</w:t>
            </w:r>
          </w:p>
        </w:tc>
        <w:tc>
          <w:tcPr>
            <w:tcW w:w="678"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宋体" w:eastAsia="宋体" w:hAnsi="宋体" w:cs="宋体"/>
                <w:color w:val="000000"/>
                <w:kern w:val="0"/>
                <w:sz w:val="20"/>
                <w:szCs w:val="20"/>
              </w:rPr>
            </w:pPr>
            <w:r w:rsidRPr="000E52A6">
              <w:rPr>
                <w:rFonts w:ascii="宋体" w:eastAsia="宋体" w:hAnsi="宋体" w:cs="宋体" w:hint="eastAsia"/>
                <w:color w:val="000000"/>
                <w:kern w:val="0"/>
                <w:sz w:val="20"/>
                <w:szCs w:val="20"/>
              </w:rPr>
              <w: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宋体" w:eastAsia="宋体" w:hAnsi="宋体" w:cs="宋体"/>
                <w:color w:val="000000"/>
                <w:kern w:val="0"/>
                <w:sz w:val="20"/>
                <w:szCs w:val="20"/>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宋体" w:eastAsia="宋体" w:hAnsi="宋体" w:cs="宋体"/>
                <w:color w:val="000000"/>
                <w:kern w:val="0"/>
                <w:sz w:val="20"/>
                <w:szCs w:val="20"/>
              </w:rPr>
            </w:pPr>
            <w:r w:rsidRPr="000E52A6">
              <w:rPr>
                <w:rFonts w:ascii="宋体" w:eastAsia="宋体" w:hAnsi="宋体" w:cs="宋体" w:hint="eastAsia"/>
                <w:color w:val="000000"/>
                <w:kern w:val="0"/>
                <w:sz w:val="20"/>
                <w:szCs w:val="20"/>
              </w:rPr>
              <w: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宋体" w:eastAsia="宋体" w:hAnsi="宋体" w:cs="宋体"/>
                <w:color w:val="000000"/>
                <w:kern w:val="0"/>
                <w:sz w:val="20"/>
                <w:szCs w:val="20"/>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宋体" w:eastAsia="宋体" w:hAnsi="宋体" w:cs="宋体"/>
                <w:color w:val="000000"/>
                <w:kern w:val="0"/>
                <w:sz w:val="20"/>
                <w:szCs w:val="20"/>
              </w:rPr>
            </w:pPr>
            <w:r w:rsidRPr="000E52A6">
              <w:rPr>
                <w:rFonts w:ascii="宋体" w:eastAsia="宋体" w:hAnsi="宋体" w:cs="宋体" w:hint="eastAsia"/>
                <w:color w:val="000000"/>
                <w:kern w:val="0"/>
                <w:sz w:val="20"/>
                <w:szCs w:val="20"/>
              </w:rPr>
              <w: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宋体" w:eastAsia="宋体" w:hAnsi="宋体" w:cs="宋体"/>
                <w:color w:val="000000"/>
                <w:kern w:val="0"/>
                <w:sz w:val="20"/>
                <w:szCs w:val="20"/>
              </w:rPr>
            </w:pPr>
          </w:p>
        </w:tc>
      </w:tr>
      <w:tr w:rsidR="000E52A6" w:rsidRPr="000E52A6" w:rsidTr="00672B1E">
        <w:trPr>
          <w:trHeight w:val="2580"/>
        </w:trPr>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宋体" w:eastAsia="宋体" w:hAnsi="宋体" w:cs="宋体"/>
                <w:color w:val="000000"/>
                <w:kern w:val="0"/>
                <w:sz w:val="20"/>
                <w:szCs w:val="20"/>
              </w:rPr>
            </w:pPr>
            <w:r w:rsidRPr="000E52A6">
              <w:rPr>
                <w:rFonts w:ascii="宋体" w:eastAsia="宋体" w:hAnsi="宋体" w:cs="宋体" w:hint="eastAsia"/>
                <w:color w:val="000000"/>
                <w:kern w:val="0"/>
                <w:sz w:val="20"/>
                <w:szCs w:val="20"/>
              </w:rPr>
              <w:t>3</w:t>
            </w: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E52A6" w:rsidRPr="000E52A6" w:rsidRDefault="000E52A6" w:rsidP="000E52A6">
            <w:pPr>
              <w:widowControl/>
              <w:jc w:val="left"/>
              <w:rPr>
                <w:rFonts w:ascii="宋体" w:eastAsia="宋体" w:hAnsi="宋体" w:cs="宋体"/>
                <w:color w:val="000000"/>
                <w:kern w:val="0"/>
                <w:sz w:val="20"/>
                <w:szCs w:val="20"/>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宋体" w:eastAsia="宋体" w:hAnsi="宋体" w:cs="宋体"/>
                <w:color w:val="000000"/>
                <w:kern w:val="0"/>
                <w:sz w:val="20"/>
                <w:szCs w:val="20"/>
              </w:rPr>
            </w:pPr>
            <w:r w:rsidRPr="000E52A6">
              <w:rPr>
                <w:rFonts w:ascii="宋体" w:eastAsia="宋体" w:hAnsi="宋体" w:cs="宋体" w:hint="eastAsia"/>
                <w:color w:val="000000"/>
                <w:kern w:val="0"/>
                <w:sz w:val="20"/>
                <w:szCs w:val="20"/>
              </w:rPr>
              <w:t>行政许可</w:t>
            </w:r>
            <w:r w:rsidRPr="000E52A6">
              <w:rPr>
                <w:rFonts w:ascii="宋体" w:eastAsia="宋体" w:hAnsi="宋体" w:cs="宋体" w:hint="eastAsia"/>
                <w:color w:val="000000"/>
                <w:kern w:val="0"/>
                <w:sz w:val="20"/>
                <w:szCs w:val="20"/>
              </w:rPr>
              <w:br/>
              <w:t>128002000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宋体" w:eastAsia="宋体" w:hAnsi="宋体" w:cs="宋体"/>
                <w:color w:val="000000"/>
                <w:kern w:val="0"/>
                <w:sz w:val="20"/>
                <w:szCs w:val="20"/>
              </w:rPr>
            </w:pPr>
          </w:p>
        </w:tc>
        <w:tc>
          <w:tcPr>
            <w:tcW w:w="181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rPr>
                <w:rFonts w:ascii="宋体" w:eastAsia="宋体" w:hAnsi="宋体" w:cs="宋体"/>
                <w:color w:val="000000"/>
                <w:kern w:val="0"/>
                <w:sz w:val="20"/>
                <w:szCs w:val="20"/>
              </w:rPr>
            </w:pPr>
            <w:r w:rsidRPr="000E52A6">
              <w:rPr>
                <w:rFonts w:ascii="宋体" w:eastAsia="宋体" w:hAnsi="宋体" w:cs="宋体" w:hint="eastAsia"/>
                <w:color w:val="000000"/>
                <w:kern w:val="0"/>
                <w:sz w:val="20"/>
                <w:szCs w:val="20"/>
              </w:rPr>
              <w:t>涉及广播电视和网络视听领域的审批和服务许可信息（主体信息、审批或许可结果）</w:t>
            </w:r>
          </w:p>
        </w:tc>
        <w:tc>
          <w:tcPr>
            <w:tcW w:w="1985"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rPr>
                <w:rFonts w:ascii="宋体" w:eastAsia="宋体" w:hAnsi="宋体" w:cs="宋体"/>
                <w:color w:val="000000"/>
                <w:kern w:val="0"/>
                <w:sz w:val="20"/>
                <w:szCs w:val="20"/>
              </w:rPr>
            </w:pPr>
            <w:r w:rsidRPr="000E52A6">
              <w:rPr>
                <w:rFonts w:ascii="宋体" w:eastAsia="宋体" w:hAnsi="宋体" w:cs="宋体" w:hint="eastAsia"/>
                <w:color w:val="000000"/>
                <w:kern w:val="0"/>
                <w:sz w:val="20"/>
                <w:szCs w:val="20"/>
              </w:rPr>
              <w:t>《广播电视管理条例》</w:t>
            </w:r>
          </w:p>
        </w:tc>
        <w:tc>
          <w:tcPr>
            <w:tcW w:w="2126"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宋体" w:eastAsia="宋体" w:hAnsi="宋体" w:cs="宋体"/>
                <w:color w:val="000000"/>
                <w:kern w:val="0"/>
                <w:sz w:val="20"/>
                <w:szCs w:val="20"/>
              </w:rPr>
            </w:pPr>
            <w:r w:rsidRPr="000E52A6">
              <w:rPr>
                <w:rFonts w:ascii="宋体" w:eastAsia="宋体" w:hAnsi="宋体" w:cs="宋体" w:hint="eastAsia"/>
                <w:color w:val="000000"/>
                <w:kern w:val="0"/>
                <w:sz w:val="20"/>
                <w:szCs w:val="20"/>
              </w:rPr>
              <w:t>信息形成或变更之日起20个工作日内</w:t>
            </w:r>
          </w:p>
        </w:tc>
        <w:tc>
          <w:tcPr>
            <w:tcW w:w="99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672B1E" w:rsidP="000E52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广播电视行政主管部门</w:t>
            </w:r>
          </w:p>
        </w:tc>
        <w:tc>
          <w:tcPr>
            <w:tcW w:w="2268"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rPr>
                <w:rFonts w:ascii="宋体" w:eastAsia="宋体" w:hAnsi="宋体" w:cs="宋体"/>
                <w:color w:val="000000"/>
                <w:kern w:val="0"/>
                <w:sz w:val="20"/>
                <w:szCs w:val="20"/>
              </w:rPr>
            </w:pPr>
            <w:r w:rsidRPr="000E52A6">
              <w:rPr>
                <w:rFonts w:ascii="宋体" w:eastAsia="宋体" w:hAnsi="宋体" w:cs="宋体" w:hint="eastAsia"/>
                <w:color w:val="000000"/>
                <w:kern w:val="0"/>
                <w:sz w:val="20"/>
                <w:szCs w:val="20"/>
              </w:rPr>
              <w:t>■政府网站    □政府公报</w:t>
            </w:r>
            <w:r w:rsidRPr="000E52A6">
              <w:rPr>
                <w:rFonts w:ascii="宋体" w:eastAsia="宋体" w:hAnsi="宋体" w:cs="宋体" w:hint="eastAsia"/>
                <w:color w:val="000000"/>
                <w:kern w:val="0"/>
                <w:sz w:val="20"/>
                <w:szCs w:val="20"/>
              </w:rPr>
              <w:br/>
              <w:t>□两微一端    □发布会/听证会</w:t>
            </w:r>
            <w:r w:rsidRPr="000E52A6">
              <w:rPr>
                <w:rFonts w:ascii="宋体" w:eastAsia="宋体" w:hAnsi="宋体" w:cs="宋体" w:hint="eastAsia"/>
                <w:color w:val="000000"/>
                <w:kern w:val="0"/>
                <w:sz w:val="20"/>
                <w:szCs w:val="20"/>
              </w:rPr>
              <w:br/>
              <w:t>□广播电视    □纸质媒体</w:t>
            </w:r>
            <w:r w:rsidRPr="000E52A6">
              <w:rPr>
                <w:rFonts w:ascii="宋体" w:eastAsia="宋体" w:hAnsi="宋体" w:cs="宋体" w:hint="eastAsia"/>
                <w:color w:val="000000"/>
                <w:kern w:val="0"/>
                <w:sz w:val="20"/>
                <w:szCs w:val="20"/>
              </w:rPr>
              <w:br/>
              <w:t>□公开查阅点/政务公开专区 </w:t>
            </w:r>
            <w:r w:rsidRPr="000E52A6">
              <w:rPr>
                <w:rFonts w:ascii="宋体" w:eastAsia="宋体" w:hAnsi="宋体" w:cs="宋体" w:hint="eastAsia"/>
                <w:color w:val="000000"/>
                <w:kern w:val="0"/>
                <w:sz w:val="20"/>
                <w:szCs w:val="20"/>
              </w:rPr>
              <w:br/>
              <w:t>□政务服务中心</w:t>
            </w:r>
            <w:r w:rsidRPr="000E52A6">
              <w:rPr>
                <w:rFonts w:ascii="宋体" w:eastAsia="宋体" w:hAnsi="宋体" w:cs="宋体" w:hint="eastAsia"/>
                <w:color w:val="000000"/>
                <w:kern w:val="0"/>
                <w:sz w:val="20"/>
                <w:szCs w:val="20"/>
              </w:rPr>
              <w:br/>
              <w:t>□便民服务站  □入户/现场</w:t>
            </w:r>
            <w:r w:rsidRPr="000E52A6">
              <w:rPr>
                <w:rFonts w:ascii="宋体" w:eastAsia="宋体" w:hAnsi="宋体" w:cs="宋体" w:hint="eastAsia"/>
                <w:color w:val="000000"/>
                <w:kern w:val="0"/>
                <w:sz w:val="20"/>
                <w:szCs w:val="20"/>
              </w:rPr>
              <w:br/>
              <w:t>□社区/企事业单位/村公示栏(电子屏)</w:t>
            </w:r>
            <w:r w:rsidRPr="000E52A6">
              <w:rPr>
                <w:rFonts w:ascii="宋体" w:eastAsia="宋体" w:hAnsi="宋体" w:cs="宋体" w:hint="eastAsia"/>
                <w:color w:val="000000"/>
                <w:kern w:val="0"/>
                <w:sz w:val="20"/>
                <w:szCs w:val="20"/>
              </w:rPr>
              <w:br/>
              <w:t>□精准推送    □其他____</w:t>
            </w:r>
          </w:p>
        </w:tc>
        <w:tc>
          <w:tcPr>
            <w:tcW w:w="678"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宋体" w:eastAsia="宋体" w:hAnsi="宋体" w:cs="宋体"/>
                <w:color w:val="000000"/>
                <w:kern w:val="0"/>
                <w:sz w:val="20"/>
                <w:szCs w:val="20"/>
              </w:rPr>
            </w:pPr>
            <w:r w:rsidRPr="000E52A6">
              <w:rPr>
                <w:rFonts w:ascii="宋体" w:eastAsia="宋体" w:hAnsi="宋体" w:cs="宋体" w:hint="eastAsia"/>
                <w:color w:val="000000"/>
                <w:kern w:val="0"/>
                <w:sz w:val="20"/>
                <w:szCs w:val="20"/>
              </w:rPr>
              <w: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宋体" w:eastAsia="宋体" w:hAnsi="宋体" w:cs="宋体"/>
                <w:color w:val="000000"/>
                <w:kern w:val="0"/>
                <w:sz w:val="20"/>
                <w:szCs w:val="20"/>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宋体" w:eastAsia="宋体" w:hAnsi="宋体" w:cs="宋体"/>
                <w:color w:val="000000"/>
                <w:kern w:val="0"/>
                <w:sz w:val="20"/>
                <w:szCs w:val="20"/>
              </w:rPr>
            </w:pPr>
            <w:r w:rsidRPr="000E52A6">
              <w:rPr>
                <w:rFonts w:ascii="宋体" w:eastAsia="宋体" w:hAnsi="宋体" w:cs="宋体" w:hint="eastAsia"/>
                <w:color w:val="000000"/>
                <w:kern w:val="0"/>
                <w:sz w:val="20"/>
                <w:szCs w:val="20"/>
              </w:rPr>
              <w: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宋体" w:eastAsia="宋体" w:hAnsi="宋体" w:cs="宋体"/>
                <w:color w:val="000000"/>
                <w:kern w:val="0"/>
                <w:sz w:val="20"/>
                <w:szCs w:val="20"/>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宋体" w:eastAsia="宋体" w:hAnsi="宋体" w:cs="宋体"/>
                <w:color w:val="000000"/>
                <w:kern w:val="0"/>
                <w:sz w:val="20"/>
                <w:szCs w:val="20"/>
              </w:rPr>
            </w:pPr>
            <w:r w:rsidRPr="000E52A6">
              <w:rPr>
                <w:rFonts w:ascii="宋体" w:eastAsia="宋体" w:hAnsi="宋体" w:cs="宋体" w:hint="eastAsia"/>
                <w:color w:val="000000"/>
                <w:kern w:val="0"/>
                <w:sz w:val="20"/>
                <w:szCs w:val="20"/>
              </w:rPr>
              <w: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宋体" w:eastAsia="宋体" w:hAnsi="宋体" w:cs="宋体"/>
                <w:color w:val="000000"/>
                <w:kern w:val="0"/>
                <w:sz w:val="20"/>
                <w:szCs w:val="20"/>
              </w:rPr>
            </w:pPr>
          </w:p>
        </w:tc>
      </w:tr>
      <w:tr w:rsidR="000E52A6" w:rsidRPr="000E52A6" w:rsidTr="00672B1E">
        <w:trPr>
          <w:trHeight w:val="2580"/>
        </w:trPr>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宋体" w:eastAsia="宋体" w:hAnsi="宋体" w:cs="宋体"/>
                <w:color w:val="000000"/>
                <w:kern w:val="0"/>
                <w:sz w:val="20"/>
                <w:szCs w:val="20"/>
              </w:rPr>
            </w:pPr>
            <w:r w:rsidRPr="000E52A6">
              <w:rPr>
                <w:rFonts w:ascii="宋体" w:eastAsia="宋体" w:hAnsi="宋体" w:cs="宋体" w:hint="eastAsia"/>
                <w:color w:val="000000"/>
                <w:kern w:val="0"/>
                <w:sz w:val="20"/>
                <w:szCs w:val="20"/>
              </w:rPr>
              <w:lastRenderedPageBreak/>
              <w:t>4</w:t>
            </w: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E52A6" w:rsidRPr="000E52A6" w:rsidRDefault="000E52A6" w:rsidP="000E52A6">
            <w:pPr>
              <w:widowControl/>
              <w:jc w:val="left"/>
              <w:rPr>
                <w:rFonts w:ascii="宋体" w:eastAsia="宋体" w:hAnsi="宋体" w:cs="宋体"/>
                <w:color w:val="000000"/>
                <w:kern w:val="0"/>
                <w:sz w:val="20"/>
                <w:szCs w:val="20"/>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宋体" w:eastAsia="宋体" w:hAnsi="宋体" w:cs="宋体"/>
                <w:color w:val="000000"/>
                <w:kern w:val="0"/>
                <w:sz w:val="20"/>
                <w:szCs w:val="20"/>
              </w:rPr>
            </w:pPr>
            <w:r w:rsidRPr="000E52A6">
              <w:rPr>
                <w:rFonts w:ascii="宋体" w:eastAsia="宋体" w:hAnsi="宋体" w:cs="宋体" w:hint="eastAsia"/>
                <w:color w:val="000000"/>
                <w:kern w:val="0"/>
                <w:sz w:val="20"/>
                <w:szCs w:val="20"/>
              </w:rPr>
              <w:t>行政处罚</w:t>
            </w:r>
            <w:r w:rsidRPr="000E52A6">
              <w:rPr>
                <w:rFonts w:ascii="宋体" w:eastAsia="宋体" w:hAnsi="宋体" w:cs="宋体" w:hint="eastAsia"/>
                <w:color w:val="000000"/>
                <w:kern w:val="0"/>
                <w:sz w:val="20"/>
                <w:szCs w:val="20"/>
              </w:rPr>
              <w:br/>
              <w:t>128003000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宋体" w:eastAsia="宋体" w:hAnsi="宋体" w:cs="宋体"/>
                <w:color w:val="000000"/>
                <w:kern w:val="0"/>
                <w:sz w:val="20"/>
                <w:szCs w:val="20"/>
              </w:rPr>
            </w:pPr>
          </w:p>
        </w:tc>
        <w:tc>
          <w:tcPr>
            <w:tcW w:w="181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rPr>
                <w:rFonts w:ascii="宋体" w:eastAsia="宋体" w:hAnsi="宋体" w:cs="宋体"/>
                <w:color w:val="000000"/>
                <w:kern w:val="0"/>
                <w:sz w:val="20"/>
                <w:szCs w:val="20"/>
              </w:rPr>
            </w:pPr>
            <w:r w:rsidRPr="000E52A6">
              <w:rPr>
                <w:rFonts w:ascii="宋体" w:eastAsia="宋体" w:hAnsi="宋体" w:cs="宋体" w:hint="eastAsia"/>
                <w:color w:val="000000"/>
                <w:kern w:val="0"/>
                <w:sz w:val="20"/>
                <w:szCs w:val="20"/>
              </w:rPr>
              <w:t>涉及广播电视和网络视听领域的处罚信息（主体信息、案由、处罚依据、处罚结果）</w:t>
            </w:r>
          </w:p>
        </w:tc>
        <w:tc>
          <w:tcPr>
            <w:tcW w:w="1985"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rPr>
                <w:rFonts w:ascii="宋体" w:eastAsia="宋体" w:hAnsi="宋体" w:cs="宋体"/>
                <w:color w:val="000000"/>
                <w:kern w:val="0"/>
                <w:sz w:val="20"/>
                <w:szCs w:val="20"/>
              </w:rPr>
            </w:pPr>
            <w:r w:rsidRPr="000E52A6">
              <w:rPr>
                <w:rFonts w:ascii="宋体" w:eastAsia="宋体" w:hAnsi="宋体" w:cs="宋体" w:hint="eastAsia"/>
                <w:color w:val="000000"/>
                <w:kern w:val="0"/>
                <w:sz w:val="20"/>
                <w:szCs w:val="20"/>
              </w:rPr>
              <w:t>1.《广播电视管理条例》</w:t>
            </w:r>
            <w:r w:rsidRPr="000E52A6">
              <w:rPr>
                <w:rFonts w:ascii="宋体" w:eastAsia="宋体" w:hAnsi="宋体" w:cs="宋体" w:hint="eastAsia"/>
                <w:color w:val="000000"/>
                <w:kern w:val="0"/>
                <w:sz w:val="20"/>
                <w:szCs w:val="20"/>
              </w:rPr>
              <w:br/>
              <w:t>2.《广播电视广告播出管理办法》</w:t>
            </w:r>
            <w:r w:rsidRPr="000E52A6">
              <w:rPr>
                <w:rFonts w:ascii="宋体" w:eastAsia="宋体" w:hAnsi="宋体" w:cs="宋体" w:hint="eastAsia"/>
                <w:color w:val="000000"/>
                <w:kern w:val="0"/>
                <w:sz w:val="20"/>
                <w:szCs w:val="20"/>
              </w:rPr>
              <w:br/>
              <w:t>3.《广播电视安全播出管理规定》</w:t>
            </w:r>
          </w:p>
        </w:tc>
        <w:tc>
          <w:tcPr>
            <w:tcW w:w="2126"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宋体" w:eastAsia="宋体" w:hAnsi="宋体" w:cs="宋体"/>
                <w:color w:val="000000"/>
                <w:kern w:val="0"/>
                <w:sz w:val="20"/>
                <w:szCs w:val="20"/>
              </w:rPr>
            </w:pPr>
            <w:r w:rsidRPr="000E52A6">
              <w:rPr>
                <w:rFonts w:ascii="宋体" w:eastAsia="宋体" w:hAnsi="宋体" w:cs="宋体" w:hint="eastAsia"/>
                <w:color w:val="000000"/>
                <w:kern w:val="0"/>
                <w:sz w:val="20"/>
                <w:szCs w:val="20"/>
              </w:rPr>
              <w:t>信息形成或变更之日起20个工作日内</w:t>
            </w:r>
          </w:p>
        </w:tc>
        <w:tc>
          <w:tcPr>
            <w:tcW w:w="99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672B1E" w:rsidP="000E52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广播电视行政主管部门</w:t>
            </w:r>
          </w:p>
        </w:tc>
        <w:tc>
          <w:tcPr>
            <w:tcW w:w="2268"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rPr>
                <w:rFonts w:ascii="宋体" w:eastAsia="宋体" w:hAnsi="宋体" w:cs="宋体"/>
                <w:color w:val="000000"/>
                <w:kern w:val="0"/>
                <w:sz w:val="20"/>
                <w:szCs w:val="20"/>
              </w:rPr>
            </w:pPr>
            <w:r w:rsidRPr="000E52A6">
              <w:rPr>
                <w:rFonts w:ascii="宋体" w:eastAsia="宋体" w:hAnsi="宋体" w:cs="宋体" w:hint="eastAsia"/>
                <w:color w:val="000000"/>
                <w:kern w:val="0"/>
                <w:sz w:val="20"/>
                <w:szCs w:val="20"/>
              </w:rPr>
              <w:t>■政府网站    □政府公报</w:t>
            </w:r>
            <w:r w:rsidRPr="000E52A6">
              <w:rPr>
                <w:rFonts w:ascii="宋体" w:eastAsia="宋体" w:hAnsi="宋体" w:cs="宋体" w:hint="eastAsia"/>
                <w:color w:val="000000"/>
                <w:kern w:val="0"/>
                <w:sz w:val="20"/>
                <w:szCs w:val="20"/>
              </w:rPr>
              <w:br/>
              <w:t>□两微一端    □发布会/听证会</w:t>
            </w:r>
            <w:r w:rsidRPr="000E52A6">
              <w:rPr>
                <w:rFonts w:ascii="宋体" w:eastAsia="宋体" w:hAnsi="宋体" w:cs="宋体" w:hint="eastAsia"/>
                <w:color w:val="000000"/>
                <w:kern w:val="0"/>
                <w:sz w:val="20"/>
                <w:szCs w:val="20"/>
              </w:rPr>
              <w:br/>
              <w:t>□广播电视    □纸质媒体</w:t>
            </w:r>
            <w:r w:rsidRPr="000E52A6">
              <w:rPr>
                <w:rFonts w:ascii="宋体" w:eastAsia="宋体" w:hAnsi="宋体" w:cs="宋体" w:hint="eastAsia"/>
                <w:color w:val="000000"/>
                <w:kern w:val="0"/>
                <w:sz w:val="20"/>
                <w:szCs w:val="20"/>
              </w:rPr>
              <w:br/>
              <w:t>□公开查阅点/政务公开专区 </w:t>
            </w:r>
            <w:r w:rsidRPr="000E52A6">
              <w:rPr>
                <w:rFonts w:ascii="宋体" w:eastAsia="宋体" w:hAnsi="宋体" w:cs="宋体" w:hint="eastAsia"/>
                <w:color w:val="000000"/>
                <w:kern w:val="0"/>
                <w:sz w:val="20"/>
                <w:szCs w:val="20"/>
              </w:rPr>
              <w:br/>
              <w:t>□政务服务中心</w:t>
            </w:r>
            <w:r w:rsidRPr="000E52A6">
              <w:rPr>
                <w:rFonts w:ascii="宋体" w:eastAsia="宋体" w:hAnsi="宋体" w:cs="宋体" w:hint="eastAsia"/>
                <w:color w:val="000000"/>
                <w:kern w:val="0"/>
                <w:sz w:val="20"/>
                <w:szCs w:val="20"/>
              </w:rPr>
              <w:br/>
              <w:t>□便民服务站  □入户/现场</w:t>
            </w:r>
            <w:r w:rsidRPr="000E52A6">
              <w:rPr>
                <w:rFonts w:ascii="宋体" w:eastAsia="宋体" w:hAnsi="宋体" w:cs="宋体" w:hint="eastAsia"/>
                <w:color w:val="000000"/>
                <w:kern w:val="0"/>
                <w:sz w:val="20"/>
                <w:szCs w:val="20"/>
              </w:rPr>
              <w:br/>
              <w:t>□社区/企事业单位/村公示栏(电子屏)</w:t>
            </w:r>
            <w:r w:rsidRPr="000E52A6">
              <w:rPr>
                <w:rFonts w:ascii="宋体" w:eastAsia="宋体" w:hAnsi="宋体" w:cs="宋体" w:hint="eastAsia"/>
                <w:color w:val="000000"/>
                <w:kern w:val="0"/>
                <w:sz w:val="20"/>
                <w:szCs w:val="20"/>
              </w:rPr>
              <w:br/>
              <w:t>□精准推送    □其他____</w:t>
            </w:r>
          </w:p>
        </w:tc>
        <w:tc>
          <w:tcPr>
            <w:tcW w:w="678"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宋体" w:eastAsia="宋体" w:hAnsi="宋体" w:cs="宋体"/>
                <w:color w:val="000000"/>
                <w:kern w:val="0"/>
                <w:sz w:val="20"/>
                <w:szCs w:val="20"/>
              </w:rPr>
            </w:pPr>
            <w:r w:rsidRPr="000E52A6">
              <w:rPr>
                <w:rFonts w:ascii="宋体" w:eastAsia="宋体" w:hAnsi="宋体" w:cs="宋体" w:hint="eastAsia"/>
                <w:color w:val="000000"/>
                <w:kern w:val="0"/>
                <w:sz w:val="20"/>
                <w:szCs w:val="20"/>
              </w:rPr>
              <w: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宋体" w:eastAsia="宋体" w:hAnsi="宋体" w:cs="宋体"/>
                <w:color w:val="000000"/>
                <w:kern w:val="0"/>
                <w:sz w:val="20"/>
                <w:szCs w:val="20"/>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宋体" w:eastAsia="宋体" w:hAnsi="宋体" w:cs="宋体"/>
                <w:color w:val="000000"/>
                <w:kern w:val="0"/>
                <w:sz w:val="20"/>
                <w:szCs w:val="20"/>
              </w:rPr>
            </w:pPr>
            <w:r w:rsidRPr="000E52A6">
              <w:rPr>
                <w:rFonts w:ascii="宋体" w:eastAsia="宋体" w:hAnsi="宋体" w:cs="宋体" w:hint="eastAsia"/>
                <w:color w:val="000000"/>
                <w:kern w:val="0"/>
                <w:sz w:val="20"/>
                <w:szCs w:val="20"/>
              </w:rPr>
              <w: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宋体" w:eastAsia="宋体" w:hAnsi="宋体" w:cs="宋体"/>
                <w:color w:val="000000"/>
                <w:kern w:val="0"/>
                <w:sz w:val="20"/>
                <w:szCs w:val="20"/>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宋体" w:eastAsia="宋体" w:hAnsi="宋体" w:cs="宋体"/>
                <w:color w:val="000000"/>
                <w:kern w:val="0"/>
                <w:sz w:val="20"/>
                <w:szCs w:val="20"/>
              </w:rPr>
            </w:pPr>
            <w:r w:rsidRPr="000E52A6">
              <w:rPr>
                <w:rFonts w:ascii="宋体" w:eastAsia="宋体" w:hAnsi="宋体" w:cs="宋体" w:hint="eastAsia"/>
                <w:color w:val="000000"/>
                <w:kern w:val="0"/>
                <w:sz w:val="20"/>
                <w:szCs w:val="20"/>
              </w:rPr>
              <w:t>√</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宋体" w:eastAsia="宋体" w:hAnsi="宋体" w:cs="宋体"/>
                <w:color w:val="000000"/>
                <w:kern w:val="0"/>
                <w:sz w:val="20"/>
                <w:szCs w:val="20"/>
              </w:rPr>
            </w:pPr>
          </w:p>
        </w:tc>
      </w:tr>
      <w:tr w:rsidR="000E52A6" w:rsidRPr="000E52A6" w:rsidTr="00672B1E">
        <w:trPr>
          <w:trHeight w:val="2580"/>
        </w:trPr>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宋体" w:eastAsia="宋体" w:hAnsi="宋体" w:cs="宋体"/>
                <w:color w:val="000000"/>
                <w:kern w:val="0"/>
                <w:sz w:val="20"/>
                <w:szCs w:val="20"/>
              </w:rPr>
            </w:pPr>
            <w:r w:rsidRPr="000E52A6">
              <w:rPr>
                <w:rFonts w:ascii="宋体" w:eastAsia="宋体" w:hAnsi="宋体" w:cs="宋体" w:hint="eastAsia"/>
                <w:color w:val="000000"/>
                <w:kern w:val="0"/>
                <w:sz w:val="20"/>
                <w:szCs w:val="20"/>
              </w:rPr>
              <w:t>5</w:t>
            </w:r>
          </w:p>
        </w:tc>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0E52A6" w:rsidRPr="000E52A6" w:rsidRDefault="000E52A6" w:rsidP="000E52A6">
            <w:pPr>
              <w:widowControl/>
              <w:jc w:val="left"/>
              <w:rPr>
                <w:rFonts w:ascii="宋体" w:eastAsia="宋体" w:hAnsi="宋体" w:cs="宋体"/>
                <w:color w:val="000000"/>
                <w:kern w:val="0"/>
                <w:sz w:val="20"/>
                <w:szCs w:val="20"/>
              </w:rPr>
            </w:pPr>
          </w:p>
        </w:tc>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宋体" w:eastAsia="宋体" w:hAnsi="宋体" w:cs="宋体"/>
                <w:color w:val="000000"/>
                <w:kern w:val="0"/>
                <w:sz w:val="20"/>
                <w:szCs w:val="20"/>
              </w:rPr>
            </w:pPr>
            <w:r w:rsidRPr="000E52A6">
              <w:rPr>
                <w:rFonts w:ascii="宋体" w:eastAsia="宋体" w:hAnsi="宋体" w:cs="宋体" w:hint="eastAsia"/>
                <w:color w:val="000000"/>
                <w:kern w:val="0"/>
                <w:sz w:val="20"/>
                <w:szCs w:val="20"/>
              </w:rPr>
              <w:t>公共服务</w:t>
            </w:r>
            <w:r w:rsidRPr="000E52A6">
              <w:rPr>
                <w:rFonts w:ascii="宋体" w:eastAsia="宋体" w:hAnsi="宋体" w:cs="宋体" w:hint="eastAsia"/>
                <w:color w:val="000000"/>
                <w:kern w:val="0"/>
                <w:sz w:val="20"/>
                <w:szCs w:val="20"/>
              </w:rPr>
              <w:br/>
              <w:t>128004000</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宋体" w:eastAsia="宋体" w:hAnsi="宋体" w:cs="宋体"/>
                <w:color w:val="000000"/>
                <w:kern w:val="0"/>
                <w:sz w:val="20"/>
                <w:szCs w:val="20"/>
              </w:rPr>
            </w:pPr>
          </w:p>
        </w:tc>
        <w:tc>
          <w:tcPr>
            <w:tcW w:w="181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rPr>
                <w:rFonts w:ascii="宋体" w:eastAsia="宋体" w:hAnsi="宋体" w:cs="宋体"/>
                <w:color w:val="000000"/>
                <w:kern w:val="0"/>
                <w:sz w:val="20"/>
                <w:szCs w:val="20"/>
              </w:rPr>
            </w:pPr>
            <w:r w:rsidRPr="000E52A6">
              <w:rPr>
                <w:rFonts w:ascii="宋体" w:eastAsia="宋体" w:hAnsi="宋体" w:cs="宋体" w:hint="eastAsia"/>
                <w:color w:val="000000"/>
                <w:kern w:val="0"/>
                <w:sz w:val="20"/>
                <w:szCs w:val="20"/>
              </w:rPr>
              <w:t>广播电视基本公共服务标准</w:t>
            </w:r>
            <w:r w:rsidRPr="000E52A6">
              <w:rPr>
                <w:rFonts w:ascii="宋体" w:eastAsia="宋体" w:hAnsi="宋体" w:cs="宋体" w:hint="eastAsia"/>
                <w:color w:val="000000"/>
                <w:kern w:val="0"/>
                <w:sz w:val="20"/>
                <w:szCs w:val="20"/>
              </w:rPr>
              <w:br/>
              <w:t>1、国家基本公共服务标准</w:t>
            </w:r>
            <w:r w:rsidRPr="000E52A6">
              <w:rPr>
                <w:rFonts w:ascii="宋体" w:eastAsia="宋体" w:hAnsi="宋体" w:cs="宋体" w:hint="eastAsia"/>
                <w:color w:val="000000"/>
                <w:kern w:val="0"/>
                <w:sz w:val="20"/>
                <w:szCs w:val="20"/>
              </w:rPr>
              <w:br/>
              <w:t>2、地方具体实施配套标准</w:t>
            </w:r>
            <w:r w:rsidRPr="000E52A6">
              <w:rPr>
                <w:rFonts w:ascii="宋体" w:eastAsia="宋体" w:hAnsi="宋体" w:cs="宋体" w:hint="eastAsia"/>
                <w:color w:val="000000"/>
                <w:kern w:val="0"/>
                <w:sz w:val="20"/>
                <w:szCs w:val="20"/>
              </w:rPr>
              <w:br/>
              <w:t>3、市县标准化目录</w:t>
            </w:r>
          </w:p>
        </w:tc>
        <w:tc>
          <w:tcPr>
            <w:tcW w:w="1985"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rPr>
                <w:rFonts w:ascii="宋体" w:eastAsia="宋体" w:hAnsi="宋体" w:cs="宋体"/>
                <w:color w:val="000000"/>
                <w:kern w:val="0"/>
                <w:sz w:val="20"/>
                <w:szCs w:val="20"/>
              </w:rPr>
            </w:pPr>
            <w:r w:rsidRPr="000E52A6">
              <w:rPr>
                <w:rFonts w:ascii="宋体" w:eastAsia="宋体" w:hAnsi="宋体" w:cs="宋体" w:hint="eastAsia"/>
                <w:color w:val="000000"/>
                <w:kern w:val="0"/>
                <w:sz w:val="20"/>
                <w:szCs w:val="20"/>
              </w:rPr>
              <w:t>《关于印发＜国家基本公共服务标准（2021 年版）＞的通知》</w:t>
            </w:r>
          </w:p>
        </w:tc>
        <w:tc>
          <w:tcPr>
            <w:tcW w:w="2126"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jc w:val="center"/>
              <w:rPr>
                <w:rFonts w:ascii="宋体" w:eastAsia="宋体" w:hAnsi="宋体" w:cs="宋体"/>
                <w:color w:val="000000"/>
                <w:kern w:val="0"/>
                <w:sz w:val="20"/>
                <w:szCs w:val="20"/>
              </w:rPr>
            </w:pPr>
            <w:r w:rsidRPr="000E52A6">
              <w:rPr>
                <w:rFonts w:ascii="宋体" w:eastAsia="宋体" w:hAnsi="宋体" w:cs="宋体" w:hint="eastAsia"/>
                <w:color w:val="000000"/>
                <w:kern w:val="0"/>
                <w:sz w:val="20"/>
                <w:szCs w:val="20"/>
              </w:rPr>
              <w:t>信息形成或变更之日起20个工作日内</w:t>
            </w:r>
          </w:p>
        </w:tc>
        <w:tc>
          <w:tcPr>
            <w:tcW w:w="99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672B1E" w:rsidP="000E52A6">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广播电视行政主管部门</w:t>
            </w:r>
          </w:p>
        </w:tc>
        <w:tc>
          <w:tcPr>
            <w:tcW w:w="2268"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vAlign w:val="center"/>
            <w:hideMark/>
          </w:tcPr>
          <w:p w:rsidR="000E52A6" w:rsidRPr="000E52A6" w:rsidRDefault="000E52A6" w:rsidP="000E52A6">
            <w:pPr>
              <w:widowControl/>
              <w:rPr>
                <w:rFonts w:ascii="宋体" w:eastAsia="宋体" w:hAnsi="宋体" w:cs="宋体"/>
                <w:color w:val="000000"/>
                <w:kern w:val="0"/>
                <w:sz w:val="20"/>
                <w:szCs w:val="20"/>
              </w:rPr>
            </w:pPr>
            <w:r w:rsidRPr="000E52A6">
              <w:rPr>
                <w:rFonts w:ascii="宋体" w:eastAsia="宋体" w:hAnsi="宋体" w:cs="宋体" w:hint="eastAsia"/>
                <w:color w:val="000000"/>
                <w:kern w:val="0"/>
                <w:sz w:val="20"/>
                <w:szCs w:val="20"/>
              </w:rPr>
              <w:t>■政府网站    □政府公报</w:t>
            </w:r>
            <w:r w:rsidRPr="000E52A6">
              <w:rPr>
                <w:rFonts w:ascii="宋体" w:eastAsia="宋体" w:hAnsi="宋体" w:cs="宋体" w:hint="eastAsia"/>
                <w:color w:val="000000"/>
                <w:kern w:val="0"/>
                <w:sz w:val="20"/>
                <w:szCs w:val="20"/>
              </w:rPr>
              <w:br/>
              <w:t>□两微一端    □发布会/听证会</w:t>
            </w:r>
            <w:r w:rsidRPr="000E52A6">
              <w:rPr>
                <w:rFonts w:ascii="宋体" w:eastAsia="宋体" w:hAnsi="宋体" w:cs="宋体" w:hint="eastAsia"/>
                <w:color w:val="000000"/>
                <w:kern w:val="0"/>
                <w:sz w:val="20"/>
                <w:szCs w:val="20"/>
              </w:rPr>
              <w:br/>
              <w:t>□广播电视    □纸质媒体</w:t>
            </w:r>
            <w:r w:rsidRPr="000E52A6">
              <w:rPr>
                <w:rFonts w:ascii="宋体" w:eastAsia="宋体" w:hAnsi="宋体" w:cs="宋体" w:hint="eastAsia"/>
                <w:color w:val="000000"/>
                <w:kern w:val="0"/>
                <w:sz w:val="20"/>
                <w:szCs w:val="20"/>
              </w:rPr>
              <w:br/>
              <w:t>□公开查阅点/政务公开专区 </w:t>
            </w:r>
            <w:r w:rsidRPr="000E52A6">
              <w:rPr>
                <w:rFonts w:ascii="宋体" w:eastAsia="宋体" w:hAnsi="宋体" w:cs="宋体" w:hint="eastAsia"/>
                <w:color w:val="000000"/>
                <w:kern w:val="0"/>
                <w:sz w:val="20"/>
                <w:szCs w:val="20"/>
              </w:rPr>
              <w:br/>
              <w:t>□政务服务中心</w:t>
            </w:r>
            <w:r w:rsidRPr="000E52A6">
              <w:rPr>
                <w:rFonts w:ascii="宋体" w:eastAsia="宋体" w:hAnsi="宋体" w:cs="宋体" w:hint="eastAsia"/>
                <w:color w:val="000000"/>
                <w:kern w:val="0"/>
                <w:sz w:val="20"/>
                <w:szCs w:val="20"/>
              </w:rPr>
              <w:br/>
              <w:t>□便民服务站  □入户/现场</w:t>
            </w:r>
            <w:r w:rsidRPr="000E52A6">
              <w:rPr>
                <w:rFonts w:ascii="宋体" w:eastAsia="宋体" w:hAnsi="宋体" w:cs="宋体" w:hint="eastAsia"/>
                <w:color w:val="000000"/>
                <w:kern w:val="0"/>
                <w:sz w:val="20"/>
                <w:szCs w:val="20"/>
              </w:rPr>
              <w:br/>
              <w:t>□社区/企事业单位/村公示栏(电子屏)</w:t>
            </w:r>
            <w:r w:rsidRPr="000E52A6">
              <w:rPr>
                <w:rFonts w:ascii="宋体" w:eastAsia="宋体" w:hAnsi="宋体" w:cs="宋体" w:hint="eastAsia"/>
                <w:color w:val="000000"/>
                <w:kern w:val="0"/>
                <w:sz w:val="20"/>
                <w:szCs w:val="20"/>
              </w:rPr>
              <w:br/>
              <w:t>□精准推送    □其他____</w:t>
            </w:r>
          </w:p>
        </w:tc>
        <w:tc>
          <w:tcPr>
            <w:tcW w:w="678" w:type="dxa"/>
            <w:shd w:val="clear" w:color="auto" w:fill="FFFFFF"/>
            <w:vAlign w:val="center"/>
            <w:hideMark/>
          </w:tcPr>
          <w:p w:rsidR="000E52A6" w:rsidRPr="000E52A6" w:rsidRDefault="000E52A6" w:rsidP="000E52A6">
            <w:pPr>
              <w:widowControl/>
              <w:jc w:val="left"/>
              <w:rPr>
                <w:rFonts w:ascii="Times New Roman" w:eastAsia="Times New Roman" w:hAnsi="Times New Roman" w:cs="Times New Roman"/>
                <w:kern w:val="0"/>
                <w:sz w:val="20"/>
                <w:szCs w:val="20"/>
              </w:rPr>
            </w:pPr>
          </w:p>
        </w:tc>
        <w:tc>
          <w:tcPr>
            <w:tcW w:w="0" w:type="auto"/>
            <w:shd w:val="clear" w:color="auto" w:fill="FFFFFF"/>
            <w:vAlign w:val="center"/>
            <w:hideMark/>
          </w:tcPr>
          <w:p w:rsidR="000E52A6" w:rsidRPr="000E52A6" w:rsidRDefault="000E52A6" w:rsidP="000E52A6">
            <w:pPr>
              <w:widowControl/>
              <w:jc w:val="left"/>
              <w:rPr>
                <w:rFonts w:ascii="Times New Roman" w:eastAsia="Times New Roman" w:hAnsi="Times New Roman" w:cs="Times New Roman"/>
                <w:kern w:val="0"/>
                <w:sz w:val="20"/>
                <w:szCs w:val="20"/>
              </w:rPr>
            </w:pPr>
          </w:p>
        </w:tc>
        <w:tc>
          <w:tcPr>
            <w:tcW w:w="0" w:type="auto"/>
            <w:shd w:val="clear" w:color="auto" w:fill="FFFFFF"/>
            <w:vAlign w:val="center"/>
            <w:hideMark/>
          </w:tcPr>
          <w:p w:rsidR="000E52A6" w:rsidRPr="000E52A6" w:rsidRDefault="000E52A6" w:rsidP="000E52A6">
            <w:pPr>
              <w:widowControl/>
              <w:jc w:val="left"/>
              <w:rPr>
                <w:rFonts w:ascii="Times New Roman" w:eastAsia="Times New Roman" w:hAnsi="Times New Roman" w:cs="Times New Roman"/>
                <w:kern w:val="0"/>
                <w:sz w:val="20"/>
                <w:szCs w:val="20"/>
              </w:rPr>
            </w:pPr>
          </w:p>
        </w:tc>
        <w:tc>
          <w:tcPr>
            <w:tcW w:w="0" w:type="auto"/>
            <w:shd w:val="clear" w:color="auto" w:fill="FFFFFF"/>
            <w:vAlign w:val="center"/>
            <w:hideMark/>
          </w:tcPr>
          <w:p w:rsidR="000E52A6" w:rsidRPr="000E52A6" w:rsidRDefault="000E52A6" w:rsidP="000E52A6">
            <w:pPr>
              <w:widowControl/>
              <w:jc w:val="left"/>
              <w:rPr>
                <w:rFonts w:ascii="Times New Roman" w:eastAsia="Times New Roman" w:hAnsi="Times New Roman" w:cs="Times New Roman"/>
                <w:kern w:val="0"/>
                <w:sz w:val="20"/>
                <w:szCs w:val="20"/>
              </w:rPr>
            </w:pPr>
          </w:p>
        </w:tc>
        <w:tc>
          <w:tcPr>
            <w:tcW w:w="0" w:type="auto"/>
            <w:shd w:val="clear" w:color="auto" w:fill="FFFFFF"/>
            <w:vAlign w:val="center"/>
            <w:hideMark/>
          </w:tcPr>
          <w:p w:rsidR="000E52A6" w:rsidRPr="000E52A6" w:rsidRDefault="000E52A6" w:rsidP="000E52A6">
            <w:pPr>
              <w:widowControl/>
              <w:jc w:val="left"/>
              <w:rPr>
                <w:rFonts w:ascii="Times New Roman" w:eastAsia="Times New Roman" w:hAnsi="Times New Roman" w:cs="Times New Roman"/>
                <w:kern w:val="0"/>
                <w:sz w:val="20"/>
                <w:szCs w:val="20"/>
              </w:rPr>
            </w:pPr>
          </w:p>
        </w:tc>
        <w:tc>
          <w:tcPr>
            <w:tcW w:w="0" w:type="auto"/>
            <w:shd w:val="clear" w:color="auto" w:fill="FFFFFF"/>
            <w:vAlign w:val="center"/>
            <w:hideMark/>
          </w:tcPr>
          <w:p w:rsidR="000E52A6" w:rsidRPr="000E52A6" w:rsidRDefault="000E52A6" w:rsidP="000E52A6">
            <w:pPr>
              <w:widowControl/>
              <w:jc w:val="left"/>
              <w:rPr>
                <w:rFonts w:ascii="Times New Roman" w:eastAsia="Times New Roman" w:hAnsi="Times New Roman" w:cs="Times New Roman"/>
                <w:kern w:val="0"/>
                <w:sz w:val="20"/>
                <w:szCs w:val="20"/>
              </w:rPr>
            </w:pPr>
          </w:p>
        </w:tc>
      </w:tr>
    </w:tbl>
    <w:p w:rsidR="00A155CF" w:rsidRPr="000E52A6" w:rsidRDefault="00A155CF"/>
    <w:sectPr w:rsidR="00A155CF" w:rsidRPr="000E52A6" w:rsidSect="00672B1E">
      <w:pgSz w:w="16838" w:h="11906" w:orient="landscape"/>
      <w:pgMar w:top="720" w:right="284" w:bottom="720" w:left="28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87A" w:rsidRDefault="0019387A" w:rsidP="000E52A6">
      <w:r>
        <w:separator/>
      </w:r>
    </w:p>
  </w:endnote>
  <w:endnote w:type="continuationSeparator" w:id="0">
    <w:p w:rsidR="0019387A" w:rsidRDefault="0019387A" w:rsidP="000E52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方正小标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87A" w:rsidRDefault="0019387A" w:rsidP="000E52A6">
      <w:r>
        <w:separator/>
      </w:r>
    </w:p>
  </w:footnote>
  <w:footnote w:type="continuationSeparator" w:id="0">
    <w:p w:rsidR="0019387A" w:rsidRDefault="0019387A" w:rsidP="000E52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52A6"/>
    <w:rsid w:val="000E52A6"/>
    <w:rsid w:val="0019387A"/>
    <w:rsid w:val="00672B1E"/>
    <w:rsid w:val="00A155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5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52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E52A6"/>
    <w:rPr>
      <w:sz w:val="18"/>
      <w:szCs w:val="18"/>
    </w:rPr>
  </w:style>
  <w:style w:type="paragraph" w:styleId="a4">
    <w:name w:val="footer"/>
    <w:basedOn w:val="a"/>
    <w:link w:val="Char0"/>
    <w:uiPriority w:val="99"/>
    <w:semiHidden/>
    <w:unhideWhenUsed/>
    <w:rsid w:val="000E52A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E52A6"/>
    <w:rPr>
      <w:sz w:val="18"/>
      <w:szCs w:val="18"/>
    </w:rPr>
  </w:style>
  <w:style w:type="character" w:styleId="a5">
    <w:name w:val="Hyperlink"/>
    <w:basedOn w:val="a0"/>
    <w:uiPriority w:val="99"/>
    <w:semiHidden/>
    <w:unhideWhenUsed/>
    <w:rsid w:val="000E52A6"/>
    <w:rPr>
      <w:color w:val="0000FF"/>
      <w:u w:val="single"/>
    </w:rPr>
  </w:style>
  <w:style w:type="character" w:styleId="a6">
    <w:name w:val="FollowedHyperlink"/>
    <w:basedOn w:val="a0"/>
    <w:uiPriority w:val="99"/>
    <w:semiHidden/>
    <w:unhideWhenUsed/>
    <w:rsid w:val="000E52A6"/>
    <w:rPr>
      <w:color w:val="800080"/>
      <w:u w:val="single"/>
    </w:rPr>
  </w:style>
  <w:style w:type="paragraph" w:styleId="a7">
    <w:name w:val="Normal (Web)"/>
    <w:basedOn w:val="a"/>
    <w:uiPriority w:val="99"/>
    <w:semiHidden/>
    <w:unhideWhenUsed/>
    <w:rsid w:val="000E52A6"/>
    <w:pPr>
      <w:widowControl/>
      <w:spacing w:before="100" w:beforeAutospacing="1" w:after="100" w:afterAutospacing="1"/>
      <w:jc w:val="left"/>
    </w:pPr>
    <w:rPr>
      <w:rFonts w:ascii="宋体" w:eastAsia="宋体" w:hAnsi="宋体" w:cs="宋体"/>
      <w:kern w:val="0"/>
      <w:sz w:val="24"/>
      <w:szCs w:val="24"/>
    </w:rPr>
  </w:style>
  <w:style w:type="paragraph" w:customStyle="1" w:styleId="text-tag">
    <w:name w:val="text-tag"/>
    <w:basedOn w:val="a"/>
    <w:rsid w:val="000E52A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0E52A6"/>
    <w:rPr>
      <w:sz w:val="18"/>
      <w:szCs w:val="18"/>
    </w:rPr>
  </w:style>
  <w:style w:type="character" w:customStyle="1" w:styleId="Char1">
    <w:name w:val="批注框文本 Char"/>
    <w:basedOn w:val="a0"/>
    <w:link w:val="a8"/>
    <w:uiPriority w:val="99"/>
    <w:semiHidden/>
    <w:rsid w:val="000E52A6"/>
    <w:rPr>
      <w:sz w:val="18"/>
      <w:szCs w:val="18"/>
    </w:rPr>
  </w:style>
</w:styles>
</file>

<file path=word/webSettings.xml><?xml version="1.0" encoding="utf-8"?>
<w:webSettings xmlns:r="http://schemas.openxmlformats.org/officeDocument/2006/relationships" xmlns:w="http://schemas.openxmlformats.org/wordprocessingml/2006/main">
  <w:divs>
    <w:div w:id="268048161">
      <w:bodyDiv w:val="1"/>
      <w:marLeft w:val="0"/>
      <w:marRight w:val="0"/>
      <w:marTop w:val="0"/>
      <w:marBottom w:val="0"/>
      <w:divBdr>
        <w:top w:val="none" w:sz="0" w:space="0" w:color="auto"/>
        <w:left w:val="none" w:sz="0" w:space="0" w:color="auto"/>
        <w:bottom w:val="none" w:sz="0" w:space="0" w:color="auto"/>
        <w:right w:val="none" w:sz="0" w:space="0" w:color="auto"/>
      </w:divBdr>
      <w:divsChild>
        <w:div w:id="715667188">
          <w:marLeft w:val="0"/>
          <w:marRight w:val="0"/>
          <w:marTop w:val="0"/>
          <w:marBottom w:val="0"/>
          <w:divBdr>
            <w:top w:val="none" w:sz="0" w:space="0" w:color="auto"/>
            <w:left w:val="none" w:sz="0" w:space="0" w:color="auto"/>
            <w:bottom w:val="single" w:sz="6" w:space="8" w:color="EAEAEA"/>
            <w:right w:val="none" w:sz="0" w:space="0" w:color="auto"/>
          </w:divBdr>
        </w:div>
        <w:div w:id="80104895">
          <w:marLeft w:val="0"/>
          <w:marRight w:val="0"/>
          <w:marTop w:val="0"/>
          <w:marBottom w:val="0"/>
          <w:divBdr>
            <w:top w:val="none" w:sz="0" w:space="0" w:color="auto"/>
            <w:left w:val="none" w:sz="0" w:space="0" w:color="auto"/>
            <w:bottom w:val="single" w:sz="6" w:space="0" w:color="EAEAEA"/>
            <w:right w:val="none" w:sz="0" w:space="0" w:color="auto"/>
          </w:divBdr>
          <w:divsChild>
            <w:div w:id="183373315">
              <w:marLeft w:val="0"/>
              <w:marRight w:val="0"/>
              <w:marTop w:val="180"/>
              <w:marBottom w:val="0"/>
              <w:divBdr>
                <w:top w:val="none" w:sz="0" w:space="0" w:color="auto"/>
                <w:left w:val="none" w:sz="0" w:space="0" w:color="auto"/>
                <w:bottom w:val="none" w:sz="0" w:space="0" w:color="auto"/>
                <w:right w:val="none" w:sz="0" w:space="0" w:color="auto"/>
              </w:divBdr>
              <w:divsChild>
                <w:div w:id="390815831">
                  <w:marLeft w:val="0"/>
                  <w:marRight w:val="0"/>
                  <w:marTop w:val="0"/>
                  <w:marBottom w:val="0"/>
                  <w:divBdr>
                    <w:top w:val="none" w:sz="0" w:space="0" w:color="auto"/>
                    <w:left w:val="none" w:sz="0" w:space="0" w:color="auto"/>
                    <w:bottom w:val="none" w:sz="0" w:space="0" w:color="auto"/>
                    <w:right w:val="none" w:sz="0" w:space="0" w:color="auto"/>
                  </w:divBdr>
                  <w:divsChild>
                    <w:div w:id="1342782392">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794995">
          <w:marLeft w:val="0"/>
          <w:marRight w:val="0"/>
          <w:marTop w:val="0"/>
          <w:marBottom w:val="0"/>
          <w:divBdr>
            <w:top w:val="none" w:sz="0" w:space="0" w:color="auto"/>
            <w:left w:val="none" w:sz="0" w:space="0" w:color="auto"/>
            <w:bottom w:val="none" w:sz="0" w:space="0" w:color="auto"/>
            <w:right w:val="none" w:sz="0" w:space="0" w:color="auto"/>
          </w:divBdr>
        </w:div>
      </w:divsChild>
    </w:div>
    <w:div w:id="76265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用户孙卫平</dc:creator>
  <cp:keywords/>
  <dc:description/>
  <cp:lastModifiedBy>用户孙卫平</cp:lastModifiedBy>
  <cp:revision>2</cp:revision>
  <dcterms:created xsi:type="dcterms:W3CDTF">2022-11-21T06:51:00Z</dcterms:created>
  <dcterms:modified xsi:type="dcterms:W3CDTF">2022-11-21T07:04:00Z</dcterms:modified>
</cp:coreProperties>
</file>