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755" w:firstLineChars="850"/>
        <w:rPr>
          <w:rFonts w:hint="eastAsia" w:asciiTheme="minorEastAsia" w:hAnsiTheme="minorEastAsia"/>
          <w:b/>
          <w:bCs/>
          <w:sz w:val="44"/>
          <w:szCs w:val="44"/>
        </w:rPr>
      </w:pPr>
      <w:r>
        <w:rPr>
          <w:rFonts w:hint="eastAsia" w:asciiTheme="minorEastAsia" w:hAnsiTheme="minorEastAsia"/>
          <w:b/>
          <w:bCs/>
          <w:sz w:val="44"/>
          <w:szCs w:val="44"/>
        </w:rPr>
        <w:t>20</w:t>
      </w:r>
      <w:bookmarkStart w:id="0" w:name="_GoBack"/>
      <w:bookmarkEnd w:id="0"/>
      <w:r>
        <w:rPr>
          <w:rFonts w:hint="eastAsia" w:asciiTheme="minorEastAsia" w:hAnsiTheme="minorEastAsia"/>
          <w:b/>
          <w:bCs/>
          <w:sz w:val="44"/>
          <w:szCs w:val="44"/>
        </w:rPr>
        <w:t>22年财政涉农林特产业发展项目明细表</w:t>
      </w:r>
    </w:p>
    <w:tbl>
      <w:tblPr>
        <w:tblStyle w:val="7"/>
        <w:tblW w:w="13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3849"/>
        <w:gridCol w:w="3662"/>
        <w:gridCol w:w="2364"/>
        <w:gridCol w:w="1808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建设内容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实施单位</w:t>
            </w: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财政支出资金（万元）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3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洛塬镇龙潭村闵农西洋参种植与产地加工项目</w:t>
            </w:r>
          </w:p>
        </w:tc>
        <w:tc>
          <w:tcPr>
            <w:tcW w:w="3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种植西洋参40亩，购置遮阴网，搭建种植大棚3.2万平方米；购置破壁机、烘干机各一套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洛南县闵农中药材专业合作社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30.0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3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保安镇黑潭村云瑞北五味子产地加工项目</w:t>
            </w:r>
          </w:p>
        </w:tc>
        <w:tc>
          <w:tcPr>
            <w:tcW w:w="3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金银花标准化管理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170亩，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新建加工车间500㎡，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硬化晾晒场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㎡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，建设新型农业灌溉井一口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洛南云瑞中药材专业合作社</w:t>
            </w: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20.0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3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保安镇杨庄村益民金银花初加工项目</w:t>
            </w:r>
          </w:p>
        </w:tc>
        <w:tc>
          <w:tcPr>
            <w:tcW w:w="3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新建加工厂房500平方米，硬化晾晒场600㎡，购买烘干设备及配套设施2套。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洛南县益民农副产品购销专业合作社</w:t>
            </w: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.0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3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景村镇御史村宏泰金银花产业链提升项目</w:t>
            </w:r>
          </w:p>
        </w:tc>
        <w:tc>
          <w:tcPr>
            <w:tcW w:w="3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新建改造金银花基地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亩，建加工场500m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</w:rPr>
              <w:t>2’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，配置烘干设备一套，包装机一台。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宏泰金银花专业合作社</w:t>
            </w: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.0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3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景村镇沙坪村林下天麻栽培与板栗嫁接改造基地建设项目</w:t>
            </w:r>
          </w:p>
        </w:tc>
        <w:tc>
          <w:tcPr>
            <w:tcW w:w="3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林下栽培天麻10000窝，板栗嫁接改造100亩。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洛南县林特产业发展中心</w:t>
            </w: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30.0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3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景村镇沙坪村中澳桔梗种植与产地加工项目</w:t>
            </w:r>
          </w:p>
        </w:tc>
        <w:tc>
          <w:tcPr>
            <w:tcW w:w="3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规范种植桔梗100亩；购置全自动烘干机2台、清洗、切片机各1台；建设冷藏仓储库1000 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洛南县中澳药业有限公司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15.0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景村镇光明村康瑞金银花规范化种植与管理示范基地建设补助项目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利用2年生优质金银花苗规范化栽植金银花100亩，通过施肥、除草、修剪、防虫、搭建藤架等标准化管理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洛南县康瑞种植专业合作社</w:t>
            </w: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10.0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62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3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景村镇常湾村天麻规范种植基地建设补助项目</w:t>
            </w:r>
          </w:p>
        </w:tc>
        <w:tc>
          <w:tcPr>
            <w:tcW w:w="3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规范种植天麻60亩，3.6万窝。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洛南县书民中药材专业合作社</w:t>
            </w: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10.0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62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景村镇车塬村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板栗标准化管理示范基地建设项目</w:t>
            </w:r>
          </w:p>
        </w:tc>
        <w:tc>
          <w:tcPr>
            <w:tcW w:w="3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板栗清杂、扩盘、涂白、修剪、老树复壮、施肥、防虫100亩；设立板栗害虫“淡娇异蝽”测报防治监测点。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洛南县景村镇车塬村股份经济联合社</w:t>
            </w: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20.0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巡检镇煜正中药材初加工车间技改提升项目</w:t>
            </w:r>
          </w:p>
        </w:tc>
        <w:tc>
          <w:tcPr>
            <w:tcW w:w="3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新建智能化烤房4座，配备推车、烤盘等配套设施，修建加工区钢结构彩钢房及仓储设施1100㎡。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洛南县煜正中药材专业合作社</w:t>
            </w: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20.0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灵口镇五家沟村连翘产业链延伸项目</w:t>
            </w:r>
          </w:p>
        </w:tc>
        <w:tc>
          <w:tcPr>
            <w:tcW w:w="3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400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亩连翘进行科管，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配置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连翘叶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初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加工设备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延伸产业链条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洛南县鑫泰连翘产业合作社</w:t>
            </w: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10.0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62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07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3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灵口镇龙泉村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连翘规范化栽培与科学化管理建设补助项目</w:t>
            </w:r>
          </w:p>
        </w:tc>
        <w:tc>
          <w:tcPr>
            <w:tcW w:w="3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利用2年生优质连翘苗规范化栽植连翘300亩，并进行施肥、除草、修剪、防虫等标准化管理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洛南县灵口镇瑞丰连翘种植农民专业合作社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10.0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62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灵口镇宋川村连翘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标准化管理提质增效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项目</w:t>
            </w:r>
          </w:p>
        </w:tc>
        <w:tc>
          <w:tcPr>
            <w:tcW w:w="3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利用2年生优质连翘苗，对作业区300亩连翘基地进行补植，并进行施肥、除草、扩盘、修剪、防虫等标准化管理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洛南县灵口镇宋川村股份经济联合社</w:t>
            </w: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10.0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古城镇谢底村天麻基地建设项目</w:t>
            </w:r>
          </w:p>
        </w:tc>
        <w:tc>
          <w:tcPr>
            <w:tcW w:w="3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建设天麻基地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亩，围栏350米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洛南县古城镇谢底村股份经济联合社</w:t>
            </w: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10.0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古城镇马连滩村天天麻立体栽培项目</w:t>
            </w:r>
          </w:p>
        </w:tc>
        <w:tc>
          <w:tcPr>
            <w:tcW w:w="3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建天麻立体栽植大棚8座2000平方米，采用箱式无土立体栽培繁育零代良种天麻种子2200箱。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商洛金秦裕农业开发有限公司</w:t>
            </w: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15.0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洛南县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艾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草种植与产品运营中心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建设项目</w:t>
            </w:r>
          </w:p>
        </w:tc>
        <w:tc>
          <w:tcPr>
            <w:tcW w:w="36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收购贫困户艾草100吨，改造生产车间480平米，购买足浴包机1台，建设艾草产品运营中心一处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商洛秦芝艾生物科技有限公司</w:t>
            </w: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10.0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洛南县古城镇后庙沟村玄参标准化栽植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与管理建设项目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标准化栽植玄参500亩，采取中耕除草、科学施肥、实时打顶、及时排灌等管理。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洛南县古城镇后庙沟村股份经济联合社</w:t>
            </w: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25.0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古城镇南村村连翘标准化管理建设补助项目</w:t>
            </w:r>
          </w:p>
        </w:tc>
        <w:tc>
          <w:tcPr>
            <w:tcW w:w="3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对辖区300亩连翘进行补植、修剪、施肥、防虫、扩盘等管理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洛南县古城镇南村村股份经济联合社</w:t>
            </w: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10.0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古城镇周岭村连翘标准化管理建设补助项目</w:t>
            </w:r>
          </w:p>
        </w:tc>
        <w:tc>
          <w:tcPr>
            <w:tcW w:w="3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对辖区300亩连翘进行补植、修剪、施肥、防虫、扩盘等管理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洛南县古城镇周岭村股份经济联合社</w:t>
            </w: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10.0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石坡镇寇窑村花椒标准化管理提质增效建设项目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300亩花椒基地补植、翻耕、除草、施肥、防控病虫、修剪拉枝等标准化管理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洛南县石坡镇寇窑村股份经济联合社</w:t>
            </w: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10.0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柏峪寺镇关帝庙村连翘基地建设项目</w:t>
            </w:r>
          </w:p>
        </w:tc>
        <w:tc>
          <w:tcPr>
            <w:tcW w:w="3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在柏峪寺镇关帝庙村新建连翘基地300亩。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洛南县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柏峪寺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镇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关帝庙村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股份经济联合社</w:t>
            </w: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5.0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3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高耀镇高耀村天麻基地项目</w:t>
            </w:r>
          </w:p>
        </w:tc>
        <w:tc>
          <w:tcPr>
            <w:tcW w:w="3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建成天麻基地40亩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2.4万窝。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洛南县高耀镇高耀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村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股份经济联合社</w:t>
            </w: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10.0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3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高耀镇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双关村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连翘基地综合科管项目</w:t>
            </w:r>
          </w:p>
        </w:tc>
        <w:tc>
          <w:tcPr>
            <w:tcW w:w="3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400亩连翘补植、扩盘、施肥、修剪、防病虫标准化管理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洛南县高耀镇双关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村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股份经济联合社</w:t>
            </w: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10.0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  <w:jc w:val="center"/>
        </w:trPr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3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洛南县连翘基地建设及中药材、板栗实用技术培训建设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补助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项目</w:t>
            </w:r>
          </w:p>
        </w:tc>
        <w:tc>
          <w:tcPr>
            <w:tcW w:w="3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在全县16个乡镇栽植、补植连翘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6612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亩，建成以商洛路、三灵路、景丹路、洛灵路及洛河沿线等地为主的连翘基地；实施农民技术培训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期，培训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人次；编写印刷技术资料5000份，配置电脑、多媒体投影仪、照相、摄像机、课桌等培训设备。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洛南县林特产业发展中心</w:t>
            </w: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70.0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“秦岭山水乡村振兴、百村万户”工程建设补助项目</w:t>
            </w:r>
          </w:p>
        </w:tc>
        <w:tc>
          <w:tcPr>
            <w:tcW w:w="3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在四皓、永丰、城关、景村、古城、石坡等六个镇规范栽植桃树、樱桃树、碧桃树共4万株，进行科学化管理，建成新型花果庭院经济及观光旅游景地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洛南县林特产业发展中心</w:t>
            </w: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42.0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3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古城镇马连滩村天麻初加工项目</w:t>
            </w:r>
          </w:p>
        </w:tc>
        <w:tc>
          <w:tcPr>
            <w:tcW w:w="3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购买天麻切片、烘干设备各1台（套），硬化天麻晾晒场200平方米。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洛南县火红食用菌产业合作社</w:t>
            </w: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31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10.0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3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31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457.0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 w:val="0"/>
          <w:bCs w:val="0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A3ZmYyYWYwZWEyZTlhMGQ3YzEwMDMyODBhYzc5MzAifQ=="/>
  </w:docVars>
  <w:rsids>
    <w:rsidRoot w:val="00014484"/>
    <w:rsid w:val="00006550"/>
    <w:rsid w:val="00014484"/>
    <w:rsid w:val="0027576A"/>
    <w:rsid w:val="00510097"/>
    <w:rsid w:val="00770075"/>
    <w:rsid w:val="0097451D"/>
    <w:rsid w:val="00F23B26"/>
    <w:rsid w:val="00F43346"/>
    <w:rsid w:val="06F537E7"/>
    <w:rsid w:val="0B97588C"/>
    <w:rsid w:val="0CAB70F6"/>
    <w:rsid w:val="0D6C6793"/>
    <w:rsid w:val="1B4E4C23"/>
    <w:rsid w:val="1BAD0DBC"/>
    <w:rsid w:val="1F244780"/>
    <w:rsid w:val="2A076070"/>
    <w:rsid w:val="2DE045F4"/>
    <w:rsid w:val="2FE16DE3"/>
    <w:rsid w:val="3A7C279D"/>
    <w:rsid w:val="3AC851FC"/>
    <w:rsid w:val="3DBA6E6D"/>
    <w:rsid w:val="3F6162A7"/>
    <w:rsid w:val="4276243C"/>
    <w:rsid w:val="43DF3393"/>
    <w:rsid w:val="454B5216"/>
    <w:rsid w:val="4C9D211C"/>
    <w:rsid w:val="4D701600"/>
    <w:rsid w:val="600F2181"/>
    <w:rsid w:val="656D1DBF"/>
    <w:rsid w:val="6D9C1824"/>
    <w:rsid w:val="7D554762"/>
    <w:rsid w:val="7FB8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line="500" w:lineRule="exact"/>
    </w:pPr>
    <w:rPr>
      <w:sz w:val="28"/>
      <w:szCs w:val="24"/>
    </w:rPr>
  </w:style>
  <w:style w:type="paragraph" w:styleId="3">
    <w:name w:val="Body Text"/>
    <w:basedOn w:val="1"/>
    <w:next w:val="4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4">
    <w:name w:val="footer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1905</Words>
  <Characters>2094</Characters>
  <Lines>4</Lines>
  <Paragraphs>1</Paragraphs>
  <TotalTime>28</TotalTime>
  <ScaleCrop>false</ScaleCrop>
  <LinksUpToDate>false</LinksUpToDate>
  <CharactersWithSpaces>2095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2022-08-01T07:18:00Z</dcterms:created>
  <dc:creator>Administrator</dc:creator>
  <cp:lastModifiedBy>阳光</cp:lastModifiedBy>
  <dcterms:modified xsi:type="dcterms:W3CDTF">2022-08-15T23:34:09Z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B24D0805A31440C5BB2871C57FDA2681</vt:lpwstr>
  </property>
</Properties>
</file>