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洛南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县新增历史遗留图斑认定结果的公告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土地复垦条例实施办法》（原国土资源部第56号令）第二十九条的规定，按照《自然资源部办公厅关于开展全国历史遗留矿山核查工作的通知》（自然资办函〔2021〕1283号）、《关于做好全市历史遗留图斑核查结果公示的通知》，“三审”期间，我县历史遗留矿山图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个，现场核实</w:t>
      </w:r>
      <w:r>
        <w:rPr>
          <w:rFonts w:hint="eastAsia" w:ascii="仿宋" w:hAnsi="仿宋" w:eastAsia="仿宋" w:cs="仿宋"/>
          <w:sz w:val="32"/>
          <w:szCs w:val="32"/>
          <w:u w:val="none"/>
        </w:rPr>
        <w:t>后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最终认定</w:t>
      </w:r>
      <w:r>
        <w:rPr>
          <w:rFonts w:hint="eastAsia" w:ascii="仿宋" w:hAnsi="仿宋" w:eastAsia="仿宋" w:cs="仿宋"/>
          <w:sz w:val="32"/>
          <w:szCs w:val="32"/>
          <w:u w:val="none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个历史遗留矿山图斑未治理，现将认定结果公告如下。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公告期自公告日起30日，任何单位和个人对公告内容存在异议的可向县自然资源局反馈。以单位名义反馈的，应加盖单位公章；以个人名义反馈的，应署真实姓名和联系电话。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  洛南县历史遗留图斑认定结果明细表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联系地址：洛南县华阳路与西寺路交叉口西100m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联系单位：洛南县自然资源局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邮编：726100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联系电话：0914-7322740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644" w:right="1304" w:bottom="147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     洛南</w:t>
      </w:r>
      <w:r>
        <w:rPr>
          <w:rFonts w:ascii="黑体" w:hAnsi="黑体" w:eastAsia="黑体"/>
          <w:sz w:val="32"/>
          <w:szCs w:val="32"/>
        </w:rPr>
        <w:t>县历史遗留</w:t>
      </w:r>
      <w:r>
        <w:rPr>
          <w:rFonts w:hint="eastAsia" w:ascii="黑体" w:hAnsi="黑体" w:eastAsia="黑体"/>
          <w:sz w:val="32"/>
          <w:szCs w:val="32"/>
        </w:rPr>
        <w:t xml:space="preserve">图斑认定结果明细表                                    </w:t>
      </w:r>
      <w:r>
        <w:rPr>
          <w:rFonts w:hint="eastAsia" w:ascii="黑体" w:hAnsi="黑体" w:eastAsia="黑体"/>
          <w:sz w:val="24"/>
        </w:rPr>
        <w:t>第1页/共3页</w:t>
      </w:r>
    </w:p>
    <w:tbl>
      <w:tblPr>
        <w:tblStyle w:val="6"/>
        <w:tblW w:w="20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64"/>
        <w:gridCol w:w="939"/>
        <w:gridCol w:w="1181"/>
        <w:gridCol w:w="1657"/>
        <w:gridCol w:w="2685"/>
        <w:gridCol w:w="6501"/>
        <w:gridCol w:w="1291"/>
        <w:gridCol w:w="1292"/>
        <w:gridCol w:w="1148"/>
        <w:gridCol w:w="121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6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118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图斑大类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图斑号</w:t>
            </w:r>
          </w:p>
        </w:tc>
        <w:tc>
          <w:tcPr>
            <w:tcW w:w="6501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坐标范围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图斑核定面积（m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未治理面积（m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治理方式</w:t>
            </w:r>
          </w:p>
        </w:tc>
        <w:tc>
          <w:tcPr>
            <w:tcW w:w="1217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历史遗留矿山名称</w:t>
            </w:r>
          </w:p>
        </w:tc>
        <w:tc>
          <w:tcPr>
            <w:tcW w:w="1242" w:type="dxa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Times New Roman"/>
                <w:kern w:val="0"/>
                <w:sz w:val="26"/>
                <w:szCs w:val="26"/>
              </w:rPr>
              <w:t>秦岭</w:t>
            </w:r>
            <w:r>
              <w:rPr>
                <w:rFonts w:hint="eastAsia" w:ascii="黑体" w:hAnsi="黑体" w:eastAsia="黑体" w:cs="Times New Roman"/>
                <w:kern w:val="0"/>
                <w:sz w:val="26"/>
                <w:szCs w:val="26"/>
              </w:rPr>
              <w:t>/</w:t>
            </w:r>
            <w:r>
              <w:rPr>
                <w:rFonts w:ascii="黑体" w:hAnsi="黑体" w:eastAsia="黑体" w:cs="Times New Roman"/>
                <w:kern w:val="0"/>
                <w:sz w:val="26"/>
                <w:szCs w:val="26"/>
              </w:rPr>
              <w:t>渭北</w:t>
            </w:r>
            <w:r>
              <w:rPr>
                <w:rFonts w:hint="eastAsia" w:ascii="黑体" w:hAnsi="黑体" w:eastAsia="黑体" w:cs="Times New Roman"/>
                <w:kern w:val="0"/>
                <w:sz w:val="26"/>
                <w:szCs w:val="26"/>
              </w:rPr>
              <w:t>/</w:t>
            </w:r>
            <w:r>
              <w:rPr>
                <w:rFonts w:ascii="黑体" w:hAnsi="黑体" w:eastAsia="黑体" w:cs="Times New Roman"/>
                <w:kern w:val="0"/>
                <w:sz w:val="26"/>
                <w:szCs w:val="26"/>
              </w:rPr>
              <w:t>巴山</w:t>
            </w:r>
            <w:r>
              <w:rPr>
                <w:rFonts w:hint="eastAsia" w:ascii="黑体" w:hAnsi="黑体" w:eastAsia="黑体" w:cs="Times New Roman"/>
                <w:kern w:val="0"/>
                <w:sz w:val="26"/>
                <w:szCs w:val="26"/>
              </w:rPr>
              <w:t>/黄河流域/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麻坪镇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ZJ6110212021001001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110.010429</w:t>
            </w:r>
            <w:r>
              <w:rPr>
                <w:rFonts w:hint="eastAsia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34.135407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110.011089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34.135112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110.010648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34.135300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5、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  <w:r>
              <w:t xml:space="preserve"> </w:t>
            </w:r>
            <w:r>
              <w:rPr>
                <w:rFonts w:ascii="Arial" w:hAnsi="Arial" w:eastAsia="宋体" w:cs="Arial"/>
                <w:sz w:val="20"/>
                <w:szCs w:val="20"/>
              </w:rPr>
              <w:t>10.011050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34.135073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110.010886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34.135286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110.010919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34.135106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6701.94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6701.94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洛南县麻坪镇新盛号历史遗留石英矿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四晧街道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ZJ6110212021002001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110.012969</w:t>
            </w:r>
            <w:r>
              <w:rPr>
                <w:rFonts w:hint="eastAsia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34.015044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110.013241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34.014590</w:t>
            </w:r>
          </w:p>
          <w:p>
            <w:pPr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110.013147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34.014739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6、</w:t>
            </w:r>
            <w:r>
              <w:rPr>
                <w:rFonts w:ascii="Arial" w:hAnsi="Arial" w:eastAsia="宋体" w:cs="Arial"/>
                <w:sz w:val="20"/>
                <w:szCs w:val="20"/>
              </w:rPr>
              <w:t>110.013349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34.014619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110.013206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34.014283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110.013440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34.014772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4、</w:t>
            </w:r>
            <w:r>
              <w:rPr>
                <w:rFonts w:ascii="Arial" w:hAnsi="Arial" w:eastAsia="宋体" w:cs="Arial"/>
                <w:sz w:val="20"/>
                <w:szCs w:val="20"/>
              </w:rPr>
              <w:t>110.013256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34.014293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；8、</w:t>
            </w:r>
            <w:r>
              <w:rPr>
                <w:rFonts w:ascii="Arial" w:hAnsi="Arial" w:eastAsia="宋体" w:cs="Arial"/>
                <w:sz w:val="20"/>
                <w:szCs w:val="20"/>
              </w:rPr>
              <w:t>110.013472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34.014834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12419.52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12419.52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生态重建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四皓镇肖沟废弃采石场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四晧街道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ZJ6110212021003001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110.030814</w:t>
            </w:r>
            <w:r>
              <w:rPr>
                <w:rFonts w:hint="eastAsia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34.015769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4、</w:t>
            </w:r>
            <w:r>
              <w:rPr>
                <w:rFonts w:ascii="Arial" w:hAnsi="Arial" w:eastAsia="宋体" w:cs="Arial"/>
                <w:sz w:val="20"/>
                <w:szCs w:val="20"/>
              </w:rPr>
              <w:t>110.031104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34.020399</w:t>
            </w:r>
          </w:p>
          <w:p>
            <w:pPr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110.030890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34.015925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5、</w:t>
            </w:r>
            <w:r>
              <w:rPr>
                <w:rFonts w:ascii="Arial" w:hAnsi="Arial" w:eastAsia="宋体" w:cs="Arial"/>
                <w:sz w:val="20"/>
                <w:szCs w:val="20"/>
              </w:rPr>
              <w:t>110.031368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sz w:val="20"/>
                <w:szCs w:val="20"/>
              </w:rPr>
              <w:t>34.020231</w:t>
            </w:r>
          </w:p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110.030830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34.015988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110.031601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34.020109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19789.28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19789.28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生态重建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四皓镇破柴沟废弃采石场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麻坪镇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ZJ6110212021004001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110.063627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34.090812</w:t>
            </w:r>
            <w:r>
              <w:rPr>
                <w:rFonts w:hint="eastAsia" w:ascii="Arial" w:hAnsi="Arial" w:cs="Arial"/>
                <w:sz w:val="20"/>
                <w:szCs w:val="20"/>
              </w:rPr>
              <w:t>；5、110.194691，34.141989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110.063781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34.090714</w:t>
            </w:r>
            <w:r>
              <w:rPr>
                <w:rFonts w:hint="eastAsia" w:ascii="Arial" w:hAnsi="Arial" w:cs="Arial"/>
                <w:sz w:val="20"/>
                <w:szCs w:val="20"/>
              </w:rPr>
              <w:t>；6、110.194588，34.141418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110.063917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34.090682</w:t>
            </w:r>
            <w:r>
              <w:rPr>
                <w:rFonts w:hint="eastAsia" w:ascii="Arial" w:hAnsi="Arial" w:cs="Arial"/>
                <w:sz w:val="20"/>
                <w:szCs w:val="20"/>
              </w:rPr>
              <w:t>；7、110.194545，</w:t>
            </w:r>
            <w:r>
              <w:rPr>
                <w:rFonts w:ascii="Arial" w:hAnsi="Arial" w:cs="Arial"/>
                <w:sz w:val="20"/>
                <w:szCs w:val="20"/>
              </w:rPr>
              <w:t>34.014772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110.063799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34.090592</w:t>
            </w:r>
            <w:r>
              <w:rPr>
                <w:rFonts w:hint="eastAsia" w:ascii="Arial" w:hAnsi="Arial" w:cs="Arial"/>
                <w:sz w:val="20"/>
                <w:szCs w:val="20"/>
              </w:rPr>
              <w:t>；8、</w:t>
            </w:r>
            <w:r>
              <w:rPr>
                <w:rFonts w:ascii="Arial" w:hAnsi="Arial" w:cs="Arial"/>
                <w:sz w:val="20"/>
                <w:szCs w:val="20"/>
              </w:rPr>
              <w:t>110.013472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34.090298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9929.89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9929.89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生态重建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麻坪镇宋村废弃采石场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巡检镇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ZJ6110212021005001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110.125467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34.190843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110.125707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34.190868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110.125584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34.190751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110.125572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34.190916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110.125772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34.190683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110.125495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34.190908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110.125783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34.190739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3482.31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3482.31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巡检街村竹峪沟临时采石场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麻坪镇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ZJ6110212021006001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110.061398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34.140635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110.061654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34.140346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110.061511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34.140519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110.061554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34.140237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3、1</w:t>
            </w:r>
            <w:r>
              <w:rPr>
                <w:rFonts w:ascii="Arial" w:hAnsi="Arial" w:cs="Arial"/>
                <w:sz w:val="20"/>
                <w:szCs w:val="20"/>
              </w:rPr>
              <w:t>110.06169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34.140457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110.061462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34.140356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4994.62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4994.62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洛南县麻坪镇三兴村临时采石场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城关街道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ZJ6110212021007001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110.09454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34.041343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110.094761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34.04105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110.09467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34.041130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110.094936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34.04105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110.09475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34.041127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110.095024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34.04107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14329.48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14329.48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转型利用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栲树洼矿井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城关街道</w:t>
            </w:r>
          </w:p>
        </w:tc>
        <w:tc>
          <w:tcPr>
            <w:tcW w:w="1657" w:type="dxa"/>
            <w:vAlign w:val="center"/>
          </w:tcPr>
          <w:p>
            <w:pPr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ZJ6110212021008001</w:t>
            </w:r>
          </w:p>
        </w:tc>
        <w:tc>
          <w:tcPr>
            <w:tcW w:w="650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110.09267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34.041724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110.093138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34.041599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110.092684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34.041677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110.093247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34.04167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110.092834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34.041598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110.093303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34.041805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12469.98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12469.98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转型利用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三五矿井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   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     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洛南</w:t>
      </w:r>
      <w:r>
        <w:rPr>
          <w:rFonts w:ascii="黑体" w:hAnsi="黑体" w:eastAsia="黑体"/>
          <w:sz w:val="32"/>
          <w:szCs w:val="32"/>
        </w:rPr>
        <w:t>县历史遗留</w:t>
      </w:r>
      <w:r>
        <w:rPr>
          <w:rFonts w:hint="eastAsia" w:ascii="黑体" w:hAnsi="黑体" w:eastAsia="黑体"/>
          <w:sz w:val="32"/>
          <w:szCs w:val="32"/>
        </w:rPr>
        <w:t xml:space="preserve">图斑认定结果明细表                                  </w:t>
      </w:r>
    </w:p>
    <w:p>
      <w:pPr>
        <w:spacing w:line="56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24"/>
        </w:rPr>
        <w:t>第2页/共3页</w:t>
      </w:r>
    </w:p>
    <w:tbl>
      <w:tblPr>
        <w:tblStyle w:val="6"/>
        <w:tblW w:w="20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51"/>
        <w:gridCol w:w="927"/>
        <w:gridCol w:w="1165"/>
        <w:gridCol w:w="1765"/>
        <w:gridCol w:w="2661"/>
        <w:gridCol w:w="5466"/>
        <w:gridCol w:w="1500"/>
        <w:gridCol w:w="1275"/>
        <w:gridCol w:w="1400"/>
        <w:gridCol w:w="151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具体位置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图斑大类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图斑号</w:t>
            </w:r>
          </w:p>
        </w:tc>
        <w:tc>
          <w:tcPr>
            <w:tcW w:w="5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坐标范围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图斑核定面积（m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未治理面积（m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治理方式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历史遗留矿山名称</w:t>
            </w:r>
          </w:p>
        </w:tc>
        <w:tc>
          <w:tcPr>
            <w:tcW w:w="1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秦岭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/</w:t>
            </w: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渭北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/</w:t>
            </w:r>
            <w:r>
              <w:rPr>
                <w:rFonts w:ascii="黑体" w:hAnsi="黑体" w:eastAsia="黑体" w:cs="Times New Roman"/>
                <w:kern w:val="0"/>
                <w:sz w:val="22"/>
                <w:szCs w:val="22"/>
              </w:rPr>
              <w:t>巴山</w:t>
            </w:r>
            <w:r>
              <w:rPr>
                <w:rFonts w:hint="eastAsia" w:ascii="黑体" w:hAnsi="黑体" w:eastAsia="黑体" w:cs="Times New Roman"/>
                <w:kern w:val="0"/>
                <w:sz w:val="22"/>
                <w:szCs w:val="22"/>
              </w:rPr>
              <w:t>/黄河流域/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古城镇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ZJ6110212021009001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110.192827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34.00448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110.193146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34.004443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110.192878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34.00453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110.193174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34.004385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110.193050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34.00451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110.193159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34.00436354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2083.36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2083.36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洛南县晶鑫非金属矿产加工厂蟒沟采石场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古城镇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ZJ6110212021009002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110.194176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34.00492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110.1942871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110.194160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34.004952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110.194311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110.194181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34.005002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110.194400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34.004969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110.194243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34.004987</w:t>
            </w:r>
            <w:r>
              <w:rPr>
                <w:rFonts w:hint="eastAsia" w:ascii="Arial" w:hAnsi="Arial" w:cs="Arial"/>
                <w:sz w:val="20"/>
                <w:szCs w:val="20"/>
              </w:rPr>
              <w:t>；8、</w:t>
            </w:r>
            <w:r>
              <w:rPr>
                <w:rFonts w:ascii="Arial" w:hAnsi="Arial" w:cs="Arial"/>
                <w:sz w:val="20"/>
                <w:szCs w:val="20"/>
              </w:rPr>
              <w:t>110.194487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1582 .35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1582 .35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洛南县晶鑫非金属矿产加工厂蟒沟采石场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古城镇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ZJ6110212021009003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110.194690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34.004954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110.194702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110.194871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34.004912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110.194442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34.004623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110.194941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34.004666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110.194249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34.004551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110.194892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34.004543</w:t>
            </w:r>
            <w:r>
              <w:rPr>
                <w:rFonts w:hint="eastAsia" w:ascii="Arial" w:hAnsi="Arial" w:cs="Arial"/>
                <w:sz w:val="20"/>
                <w:szCs w:val="20"/>
              </w:rPr>
              <w:t>；8、</w:t>
            </w:r>
            <w:r>
              <w:rPr>
                <w:rFonts w:ascii="Arial" w:hAnsi="Arial" w:cs="Arial"/>
                <w:sz w:val="20"/>
                <w:szCs w:val="20"/>
              </w:rPr>
              <w:t>110.194113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34.004511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15587.25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15587.25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洛南县晶鑫非金属矿产加工厂蟒沟采石场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灵口镇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ZJ6110212021010001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110.321999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34.111062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110.322234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34.111357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110.322071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34.111129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110.322384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34.111277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110.322017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34.111253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110.322431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34.111119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9415.55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9415.55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洛南县刘心姊妹沟海泡石采选厂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巡检镇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ZJ6110212021011001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110.092323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34.205605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110.092790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34.205239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110.092707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34.205457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110.092576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34.205153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110.092932</w:t>
            </w:r>
            <w:r>
              <w:rPr>
                <w:rFonts w:hint="eastAsia" w:ascii="Arial" w:hAnsi="Arial" w:cs="Arial"/>
                <w:sz w:val="20"/>
                <w:szCs w:val="20"/>
              </w:rPr>
              <w:t>；</w:t>
            </w:r>
            <w:r>
              <w:rPr>
                <w:rFonts w:ascii="Arial" w:hAnsi="Arial" w:cs="Arial"/>
                <w:sz w:val="20"/>
                <w:szCs w:val="20"/>
              </w:rPr>
              <w:t>34.205428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110.092513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34.204997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15112.9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15112.9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洛南县驾鹿英明硅石矿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景村镇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ZJ6110212021012001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110.145076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34.034850</w:t>
            </w:r>
            <w:r>
              <w:rPr>
                <w:rFonts w:hint="eastAsia" w:ascii="Arial" w:hAnsi="Arial" w:cs="Arial"/>
                <w:sz w:val="20"/>
                <w:szCs w:val="20"/>
              </w:rPr>
              <w:t>；4、</w:t>
            </w:r>
            <w:r>
              <w:rPr>
                <w:rFonts w:ascii="Arial" w:hAnsi="Arial" w:cs="Arial"/>
                <w:sz w:val="20"/>
                <w:szCs w:val="20"/>
              </w:rPr>
              <w:t>110.144990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34.035068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110.145128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34.034915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110.145168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34.035210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110.144992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34.034982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110.145475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34.035204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13490.93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13490.93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洛南县景村下涧当沟石场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城关街道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ZJ6110212021013001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110.084357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34.044780</w:t>
            </w:r>
            <w:r>
              <w:rPr>
                <w:rFonts w:hint="eastAsia" w:ascii="Arial" w:hAnsi="Arial" w:cs="Arial"/>
                <w:sz w:val="20"/>
                <w:szCs w:val="20"/>
              </w:rPr>
              <w:t>；   5、</w:t>
            </w:r>
            <w:r>
              <w:rPr>
                <w:rFonts w:ascii="Arial" w:hAnsi="Arial" w:cs="Arial"/>
                <w:sz w:val="20"/>
                <w:szCs w:val="20"/>
              </w:rPr>
              <w:t>110.085815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34.043883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110.0852497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34.044665</w:t>
            </w:r>
            <w:r>
              <w:rPr>
                <w:rFonts w:hint="eastAsia" w:ascii="Arial" w:hAnsi="Arial" w:cs="Arial"/>
                <w:sz w:val="20"/>
                <w:szCs w:val="20"/>
              </w:rPr>
              <w:t>；  6、</w:t>
            </w:r>
            <w:r>
              <w:rPr>
                <w:rFonts w:ascii="Arial" w:hAnsi="Arial" w:cs="Arial"/>
                <w:sz w:val="20"/>
                <w:szCs w:val="20"/>
              </w:rPr>
              <w:t>110.085241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34.043909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110.0854521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34.044339</w:t>
            </w:r>
            <w:r>
              <w:rPr>
                <w:rFonts w:hint="eastAsia" w:ascii="Arial" w:hAnsi="Arial" w:cs="Arial"/>
                <w:sz w:val="20"/>
                <w:szCs w:val="20"/>
              </w:rPr>
              <w:t>；  7、</w:t>
            </w:r>
            <w:r>
              <w:rPr>
                <w:rFonts w:ascii="Arial" w:hAnsi="Arial" w:cs="Arial"/>
                <w:sz w:val="20"/>
                <w:szCs w:val="20"/>
              </w:rPr>
              <w:t>110.084534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34.044129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110.085781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34.0443458</w:t>
            </w:r>
            <w:r>
              <w:rPr>
                <w:rFonts w:hint="eastAsia" w:ascii="Arial" w:hAnsi="Arial" w:cs="Arial"/>
                <w:sz w:val="20"/>
                <w:szCs w:val="20"/>
              </w:rPr>
              <w:t>；  8、</w:t>
            </w:r>
            <w:r>
              <w:rPr>
                <w:rFonts w:ascii="Arial" w:hAnsi="Arial" w:cs="Arial"/>
                <w:sz w:val="20"/>
                <w:szCs w:val="20"/>
              </w:rPr>
              <w:t>110.084247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34.044604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70523.02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70523.02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转型利用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洛南县兑山煤炭有限责任公司馒头山矿井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97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               洛南</w:t>
            </w:r>
            <w:r>
              <w:rPr>
                <w:rFonts w:ascii="黑体" w:hAnsi="黑体" w:eastAsia="黑体"/>
                <w:sz w:val="32"/>
                <w:szCs w:val="32"/>
              </w:rPr>
              <w:t>县历史遗留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图斑认定结果明细表                                    </w:t>
            </w:r>
            <w:r>
              <w:rPr>
                <w:rFonts w:hint="eastAsia" w:ascii="黑体" w:hAnsi="黑体" w:eastAsia="黑体"/>
                <w:sz w:val="24"/>
              </w:rPr>
              <w:t>第3页/共3页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麻坪镇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ZJ6110212021014001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110.025872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34.123710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110.02504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34.123425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110.025795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34.123423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110.024925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34.123478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110.025817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34.123206</w:t>
            </w:r>
            <w:r>
              <w:rPr>
                <w:rFonts w:hint="eastAsia" w:ascii="Arial" w:hAnsi="Arial" w:cs="Arial"/>
                <w:sz w:val="20"/>
                <w:szCs w:val="20"/>
              </w:rPr>
              <w:t>；8、</w:t>
            </w:r>
            <w:r>
              <w:rPr>
                <w:rFonts w:ascii="Arial" w:hAnsi="Arial" w:cs="Arial"/>
                <w:sz w:val="20"/>
                <w:szCs w:val="20"/>
              </w:rPr>
              <w:t>110.024883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34.123582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110.025501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34.123387</w:t>
            </w:r>
            <w:r>
              <w:rPr>
                <w:rFonts w:hint="eastAsia" w:ascii="Arial" w:hAnsi="Arial" w:cs="Arial"/>
                <w:sz w:val="20"/>
                <w:szCs w:val="20"/>
              </w:rPr>
              <w:t>；9、</w:t>
            </w:r>
            <w:r>
              <w:rPr>
                <w:rFonts w:ascii="Arial" w:hAnsi="Arial" w:cs="Arial"/>
                <w:sz w:val="20"/>
                <w:szCs w:val="20"/>
              </w:rPr>
              <w:t>110.024957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34.123677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5、</w:t>
            </w:r>
            <w:r>
              <w:rPr>
                <w:rFonts w:ascii="Arial" w:hAnsi="Arial" w:cs="Arial"/>
                <w:sz w:val="20"/>
                <w:szCs w:val="20"/>
              </w:rPr>
              <w:t>110.02523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34.123350</w:t>
            </w:r>
            <w:r>
              <w:rPr>
                <w:rFonts w:hint="eastAsia" w:ascii="Arial" w:hAnsi="Arial" w:cs="Arial"/>
                <w:sz w:val="20"/>
                <w:szCs w:val="20"/>
              </w:rPr>
              <w:t>；10、</w:t>
            </w:r>
            <w:r>
              <w:rPr>
                <w:rFonts w:ascii="Arial" w:hAnsi="Arial" w:cs="Arial"/>
                <w:sz w:val="20"/>
                <w:szCs w:val="20"/>
              </w:rPr>
              <w:t>110.02509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， </w:t>
            </w:r>
            <w:r>
              <w:rPr>
                <w:rFonts w:ascii="Arial" w:hAnsi="Arial" w:cs="Arial"/>
                <w:sz w:val="20"/>
                <w:szCs w:val="20"/>
              </w:rPr>
              <w:t>34.123659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14727.02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14727.02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麻坪陈台废弃采石场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hint="eastAsia"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商洛市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洛南县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石坡镇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历史遗留矿山</w:t>
            </w: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2"/>
                <w:szCs w:val="22"/>
              </w:rPr>
              <w:t>ZJ6110212021015001</w:t>
            </w:r>
          </w:p>
        </w:tc>
        <w:tc>
          <w:tcPr>
            <w:tcW w:w="5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1、</w:t>
            </w:r>
            <w:r>
              <w:rPr>
                <w:rFonts w:ascii="Arial" w:hAnsi="Arial" w:cs="Arial"/>
                <w:sz w:val="20"/>
                <w:szCs w:val="20"/>
              </w:rPr>
              <w:t>110.173091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34.145607</w:t>
            </w:r>
            <w:r>
              <w:rPr>
                <w:rFonts w:hint="eastAsia" w:ascii="Arial" w:hAnsi="Arial" w:cs="Arial"/>
                <w:sz w:val="20"/>
                <w:szCs w:val="20"/>
              </w:rPr>
              <w:t>；5、</w:t>
            </w:r>
            <w:r>
              <w:rPr>
                <w:rFonts w:ascii="Arial" w:hAnsi="Arial" w:cs="Arial"/>
                <w:sz w:val="20"/>
                <w:szCs w:val="20"/>
              </w:rPr>
              <w:t>110.173625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2、</w:t>
            </w:r>
            <w:r>
              <w:rPr>
                <w:rFonts w:ascii="Arial" w:hAnsi="Arial" w:cs="Arial"/>
                <w:sz w:val="20"/>
                <w:szCs w:val="20"/>
              </w:rPr>
              <w:t>110.172876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34.145265</w:t>
            </w:r>
            <w:r>
              <w:rPr>
                <w:rFonts w:hint="eastAsia" w:ascii="Arial" w:hAnsi="Arial" w:cs="Arial"/>
                <w:sz w:val="20"/>
                <w:szCs w:val="20"/>
              </w:rPr>
              <w:t>；6、</w:t>
            </w:r>
            <w:r>
              <w:rPr>
                <w:rFonts w:ascii="Arial" w:hAnsi="Arial" w:cs="Arial"/>
                <w:sz w:val="20"/>
                <w:szCs w:val="20"/>
              </w:rPr>
              <w:t>110.173452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3、</w:t>
            </w:r>
            <w:r>
              <w:rPr>
                <w:rFonts w:ascii="Arial" w:hAnsi="Arial" w:cs="Arial"/>
                <w:sz w:val="20"/>
                <w:szCs w:val="20"/>
              </w:rPr>
              <w:t>110.173187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34.145190</w:t>
            </w:r>
            <w:r>
              <w:rPr>
                <w:rFonts w:hint="eastAsia" w:ascii="Arial" w:hAnsi="Arial" w:cs="Arial"/>
                <w:sz w:val="20"/>
                <w:szCs w:val="20"/>
              </w:rPr>
              <w:t>；7、</w:t>
            </w:r>
            <w:r>
              <w:rPr>
                <w:rFonts w:ascii="Arial" w:hAnsi="Arial" w:cs="Arial"/>
                <w:sz w:val="20"/>
                <w:szCs w:val="20"/>
              </w:rPr>
              <w:t>110.173195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34.145607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4、</w:t>
            </w:r>
            <w:r>
              <w:rPr>
                <w:rFonts w:ascii="Arial" w:hAnsi="Arial" w:cs="Arial"/>
                <w:sz w:val="20"/>
                <w:szCs w:val="20"/>
              </w:rPr>
              <w:t>110.173588</w:t>
            </w:r>
            <w:r>
              <w:rPr>
                <w:rFonts w:hint="eastAsia" w:ascii="Arial" w:hAnsi="Arial" w:cs="Arial"/>
                <w:sz w:val="20"/>
                <w:szCs w:val="20"/>
              </w:rPr>
              <w:t>，</w:t>
            </w:r>
            <w:r>
              <w:rPr>
                <w:rFonts w:ascii="Arial" w:hAnsi="Arial" w:cs="Arial"/>
                <w:sz w:val="20"/>
                <w:szCs w:val="20"/>
              </w:rPr>
              <w:t>34.145221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11740.86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11740.86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辅助再生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Tahoma"/>
                <w:color w:val="000000"/>
                <w:sz w:val="22"/>
                <w:szCs w:val="22"/>
              </w:rPr>
            </w:pPr>
            <w:r>
              <w:rPr>
                <w:rFonts w:hint="eastAsia" w:cs="Tahoma"/>
                <w:color w:val="000000"/>
                <w:sz w:val="22"/>
                <w:szCs w:val="22"/>
              </w:rPr>
              <w:t>罗窑临时采石场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秦岭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  <w:sectPr>
          <w:pgSz w:w="23811" w:h="16838" w:orient="landscape"/>
          <w:pgMar w:top="1701" w:right="680" w:bottom="1134" w:left="1077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                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134" w:right="1077" w:bottom="1134" w:left="107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jg4OTNhY2M3OGYxMWI3MWM0NDc5MjZhNDIwMjUifQ=="/>
  </w:docVars>
  <w:rsids>
    <w:rsidRoot w:val="48A44D4C"/>
    <w:rsid w:val="00004F74"/>
    <w:rsid w:val="00015FF8"/>
    <w:rsid w:val="000256BC"/>
    <w:rsid w:val="000318D3"/>
    <w:rsid w:val="00050795"/>
    <w:rsid w:val="00082540"/>
    <w:rsid w:val="000831B8"/>
    <w:rsid w:val="00084C9B"/>
    <w:rsid w:val="00086E1E"/>
    <w:rsid w:val="00096E71"/>
    <w:rsid w:val="000B71AA"/>
    <w:rsid w:val="000C7741"/>
    <w:rsid w:val="000D3E90"/>
    <w:rsid w:val="000D495F"/>
    <w:rsid w:val="000F6775"/>
    <w:rsid w:val="000F7F66"/>
    <w:rsid w:val="00115D22"/>
    <w:rsid w:val="001377EB"/>
    <w:rsid w:val="0014257F"/>
    <w:rsid w:val="00184291"/>
    <w:rsid w:val="001843F5"/>
    <w:rsid w:val="00185615"/>
    <w:rsid w:val="00186468"/>
    <w:rsid w:val="001951D2"/>
    <w:rsid w:val="001969C9"/>
    <w:rsid w:val="001D6BBE"/>
    <w:rsid w:val="001F1872"/>
    <w:rsid w:val="00247FF5"/>
    <w:rsid w:val="00250065"/>
    <w:rsid w:val="00254944"/>
    <w:rsid w:val="0029443C"/>
    <w:rsid w:val="002D4F9B"/>
    <w:rsid w:val="00311F46"/>
    <w:rsid w:val="00316037"/>
    <w:rsid w:val="003454DD"/>
    <w:rsid w:val="00347A25"/>
    <w:rsid w:val="00356A70"/>
    <w:rsid w:val="00361E9A"/>
    <w:rsid w:val="00394205"/>
    <w:rsid w:val="003A65FD"/>
    <w:rsid w:val="003C72CD"/>
    <w:rsid w:val="003E3207"/>
    <w:rsid w:val="00410160"/>
    <w:rsid w:val="004275CD"/>
    <w:rsid w:val="00443A0C"/>
    <w:rsid w:val="00472A2E"/>
    <w:rsid w:val="00532DE0"/>
    <w:rsid w:val="00570932"/>
    <w:rsid w:val="00571B5F"/>
    <w:rsid w:val="005B79F6"/>
    <w:rsid w:val="005C3186"/>
    <w:rsid w:val="005C5F97"/>
    <w:rsid w:val="005D4A52"/>
    <w:rsid w:val="005F14AF"/>
    <w:rsid w:val="00663B7D"/>
    <w:rsid w:val="00664C32"/>
    <w:rsid w:val="00681A6B"/>
    <w:rsid w:val="00697CD1"/>
    <w:rsid w:val="006A282C"/>
    <w:rsid w:val="006A74D3"/>
    <w:rsid w:val="006C2426"/>
    <w:rsid w:val="006E0FF4"/>
    <w:rsid w:val="00707B6E"/>
    <w:rsid w:val="007107DD"/>
    <w:rsid w:val="00740045"/>
    <w:rsid w:val="00744669"/>
    <w:rsid w:val="007503B9"/>
    <w:rsid w:val="007653B5"/>
    <w:rsid w:val="00793721"/>
    <w:rsid w:val="007A31C0"/>
    <w:rsid w:val="007B1C24"/>
    <w:rsid w:val="007B4A0F"/>
    <w:rsid w:val="007C49CD"/>
    <w:rsid w:val="007E08EB"/>
    <w:rsid w:val="007F7AEA"/>
    <w:rsid w:val="00825C21"/>
    <w:rsid w:val="00831998"/>
    <w:rsid w:val="0087746D"/>
    <w:rsid w:val="008B2A72"/>
    <w:rsid w:val="008F2E87"/>
    <w:rsid w:val="008F5994"/>
    <w:rsid w:val="009073B1"/>
    <w:rsid w:val="009268EE"/>
    <w:rsid w:val="00930315"/>
    <w:rsid w:val="0093140F"/>
    <w:rsid w:val="009334B0"/>
    <w:rsid w:val="0093507D"/>
    <w:rsid w:val="00950263"/>
    <w:rsid w:val="009624B6"/>
    <w:rsid w:val="00971C4B"/>
    <w:rsid w:val="00976C6A"/>
    <w:rsid w:val="00980D93"/>
    <w:rsid w:val="00997510"/>
    <w:rsid w:val="009A2145"/>
    <w:rsid w:val="009B7298"/>
    <w:rsid w:val="009D2DFF"/>
    <w:rsid w:val="009D5C2D"/>
    <w:rsid w:val="009E1D66"/>
    <w:rsid w:val="009E2339"/>
    <w:rsid w:val="00A1382B"/>
    <w:rsid w:val="00A1715D"/>
    <w:rsid w:val="00A365BF"/>
    <w:rsid w:val="00A41767"/>
    <w:rsid w:val="00A92170"/>
    <w:rsid w:val="00AB38EB"/>
    <w:rsid w:val="00AC3011"/>
    <w:rsid w:val="00B05853"/>
    <w:rsid w:val="00B30EF4"/>
    <w:rsid w:val="00B61F11"/>
    <w:rsid w:val="00B72D09"/>
    <w:rsid w:val="00B82342"/>
    <w:rsid w:val="00B82F4A"/>
    <w:rsid w:val="00B86444"/>
    <w:rsid w:val="00BB78D8"/>
    <w:rsid w:val="00BC764A"/>
    <w:rsid w:val="00BD56CD"/>
    <w:rsid w:val="00BE675E"/>
    <w:rsid w:val="00BE6D14"/>
    <w:rsid w:val="00BF14B9"/>
    <w:rsid w:val="00C167CD"/>
    <w:rsid w:val="00C2364E"/>
    <w:rsid w:val="00C25F6F"/>
    <w:rsid w:val="00C27732"/>
    <w:rsid w:val="00C31828"/>
    <w:rsid w:val="00C348A5"/>
    <w:rsid w:val="00C42CB5"/>
    <w:rsid w:val="00C44E39"/>
    <w:rsid w:val="00C47C55"/>
    <w:rsid w:val="00C50553"/>
    <w:rsid w:val="00C708C1"/>
    <w:rsid w:val="00C7426F"/>
    <w:rsid w:val="00CE75ED"/>
    <w:rsid w:val="00CF2988"/>
    <w:rsid w:val="00CF6051"/>
    <w:rsid w:val="00D15BC8"/>
    <w:rsid w:val="00D16F4B"/>
    <w:rsid w:val="00D20077"/>
    <w:rsid w:val="00D41F1C"/>
    <w:rsid w:val="00DD6F4F"/>
    <w:rsid w:val="00DF6C5E"/>
    <w:rsid w:val="00E03E30"/>
    <w:rsid w:val="00E349CB"/>
    <w:rsid w:val="00E35908"/>
    <w:rsid w:val="00E42741"/>
    <w:rsid w:val="00E44EDB"/>
    <w:rsid w:val="00EA3D16"/>
    <w:rsid w:val="00EB48F5"/>
    <w:rsid w:val="00EC2772"/>
    <w:rsid w:val="00EC4F0D"/>
    <w:rsid w:val="00EF088F"/>
    <w:rsid w:val="00EF4800"/>
    <w:rsid w:val="00F01BAD"/>
    <w:rsid w:val="00F17494"/>
    <w:rsid w:val="00F26F8A"/>
    <w:rsid w:val="00F27D99"/>
    <w:rsid w:val="00F330DF"/>
    <w:rsid w:val="00F37CCB"/>
    <w:rsid w:val="00F42308"/>
    <w:rsid w:val="00F46B7E"/>
    <w:rsid w:val="00F80DB5"/>
    <w:rsid w:val="00F81523"/>
    <w:rsid w:val="00F8523A"/>
    <w:rsid w:val="00FA090C"/>
    <w:rsid w:val="00FA4B84"/>
    <w:rsid w:val="00FB1844"/>
    <w:rsid w:val="00FD1072"/>
    <w:rsid w:val="00FD5D6B"/>
    <w:rsid w:val="00FE3DA1"/>
    <w:rsid w:val="03BF0537"/>
    <w:rsid w:val="05CE3D8B"/>
    <w:rsid w:val="05F747EB"/>
    <w:rsid w:val="072458D3"/>
    <w:rsid w:val="07E57CA4"/>
    <w:rsid w:val="07F51984"/>
    <w:rsid w:val="08C84C4F"/>
    <w:rsid w:val="09152AF7"/>
    <w:rsid w:val="0A0D3FE7"/>
    <w:rsid w:val="0B621946"/>
    <w:rsid w:val="0D4A413A"/>
    <w:rsid w:val="0E0C7856"/>
    <w:rsid w:val="0F3140D4"/>
    <w:rsid w:val="101E22FE"/>
    <w:rsid w:val="10295516"/>
    <w:rsid w:val="11284682"/>
    <w:rsid w:val="127732F0"/>
    <w:rsid w:val="128B11F7"/>
    <w:rsid w:val="12A522D5"/>
    <w:rsid w:val="12CF2D1B"/>
    <w:rsid w:val="15E100E7"/>
    <w:rsid w:val="1653700A"/>
    <w:rsid w:val="16EC70D5"/>
    <w:rsid w:val="1BC26737"/>
    <w:rsid w:val="1C841CE0"/>
    <w:rsid w:val="1CB96AB1"/>
    <w:rsid w:val="1CDB165F"/>
    <w:rsid w:val="1D515F4C"/>
    <w:rsid w:val="1F6C0FA8"/>
    <w:rsid w:val="2117489F"/>
    <w:rsid w:val="21D932B4"/>
    <w:rsid w:val="2358402E"/>
    <w:rsid w:val="24772BBC"/>
    <w:rsid w:val="256D7CAC"/>
    <w:rsid w:val="25917605"/>
    <w:rsid w:val="260C3386"/>
    <w:rsid w:val="28B27F34"/>
    <w:rsid w:val="290E11F3"/>
    <w:rsid w:val="295267AD"/>
    <w:rsid w:val="29AC55CD"/>
    <w:rsid w:val="2A6B210A"/>
    <w:rsid w:val="2EA234C9"/>
    <w:rsid w:val="3104604C"/>
    <w:rsid w:val="31076966"/>
    <w:rsid w:val="310953CC"/>
    <w:rsid w:val="31F376F6"/>
    <w:rsid w:val="325E651B"/>
    <w:rsid w:val="3323094B"/>
    <w:rsid w:val="33ED2D7A"/>
    <w:rsid w:val="347F3F90"/>
    <w:rsid w:val="34CA1562"/>
    <w:rsid w:val="35A32168"/>
    <w:rsid w:val="35F10F9C"/>
    <w:rsid w:val="385B448C"/>
    <w:rsid w:val="391F50AB"/>
    <w:rsid w:val="39A04924"/>
    <w:rsid w:val="3A9969A2"/>
    <w:rsid w:val="3A9B5B7E"/>
    <w:rsid w:val="3AC5600A"/>
    <w:rsid w:val="3D375A95"/>
    <w:rsid w:val="3D544221"/>
    <w:rsid w:val="3DE65776"/>
    <w:rsid w:val="3F5A5DA1"/>
    <w:rsid w:val="40467990"/>
    <w:rsid w:val="41597688"/>
    <w:rsid w:val="41EA63DD"/>
    <w:rsid w:val="42226EC9"/>
    <w:rsid w:val="42982FF7"/>
    <w:rsid w:val="42ED068D"/>
    <w:rsid w:val="444A675D"/>
    <w:rsid w:val="450917A2"/>
    <w:rsid w:val="45363226"/>
    <w:rsid w:val="454B2557"/>
    <w:rsid w:val="45534647"/>
    <w:rsid w:val="46DB04D0"/>
    <w:rsid w:val="47CE3F53"/>
    <w:rsid w:val="47FE4352"/>
    <w:rsid w:val="483E2ADF"/>
    <w:rsid w:val="487172B5"/>
    <w:rsid w:val="48A44D4C"/>
    <w:rsid w:val="49073829"/>
    <w:rsid w:val="498D57CC"/>
    <w:rsid w:val="4C035013"/>
    <w:rsid w:val="4C151735"/>
    <w:rsid w:val="4CFC6A75"/>
    <w:rsid w:val="4D0813FE"/>
    <w:rsid w:val="4DBE52DC"/>
    <w:rsid w:val="4EA76739"/>
    <w:rsid w:val="4F654FEF"/>
    <w:rsid w:val="50033EC4"/>
    <w:rsid w:val="509940ED"/>
    <w:rsid w:val="51691E53"/>
    <w:rsid w:val="51F121CF"/>
    <w:rsid w:val="528E1CC1"/>
    <w:rsid w:val="536E6245"/>
    <w:rsid w:val="541E3A99"/>
    <w:rsid w:val="554D7215"/>
    <w:rsid w:val="5909785B"/>
    <w:rsid w:val="59B75799"/>
    <w:rsid w:val="5A0C7ECA"/>
    <w:rsid w:val="5A481923"/>
    <w:rsid w:val="5A9F01AD"/>
    <w:rsid w:val="5DE02586"/>
    <w:rsid w:val="5F076B17"/>
    <w:rsid w:val="61A21991"/>
    <w:rsid w:val="62657215"/>
    <w:rsid w:val="6344180D"/>
    <w:rsid w:val="64F64F3D"/>
    <w:rsid w:val="653A242B"/>
    <w:rsid w:val="66164936"/>
    <w:rsid w:val="66CF063C"/>
    <w:rsid w:val="682E299C"/>
    <w:rsid w:val="6B0E15F5"/>
    <w:rsid w:val="6B332C5E"/>
    <w:rsid w:val="6D923BC5"/>
    <w:rsid w:val="6EE56DE2"/>
    <w:rsid w:val="7060119B"/>
    <w:rsid w:val="718E0879"/>
    <w:rsid w:val="737F57E6"/>
    <w:rsid w:val="74512D7A"/>
    <w:rsid w:val="74CE7BF6"/>
    <w:rsid w:val="75487E80"/>
    <w:rsid w:val="76EF1555"/>
    <w:rsid w:val="79996870"/>
    <w:rsid w:val="7A28611A"/>
    <w:rsid w:val="7A2A72D9"/>
    <w:rsid w:val="7B087FF5"/>
    <w:rsid w:val="7CFA3230"/>
    <w:rsid w:val="7E8D488E"/>
    <w:rsid w:val="7F974A94"/>
    <w:rsid w:val="7FC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563944-8F84-4E83-BA9D-D90E1A98E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1802</Words>
  <Characters>4346</Characters>
  <Lines>35</Lines>
  <Paragraphs>10</Paragraphs>
  <TotalTime>15</TotalTime>
  <ScaleCrop>false</ScaleCrop>
  <LinksUpToDate>false</LinksUpToDate>
  <CharactersWithSpaces>4786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2019-04-25T01:44:00Z</dcterms:created>
  <dc:creator>好人一生平安</dc:creator>
  <cp:lastModifiedBy>Administrator</cp:lastModifiedBy>
  <cp:lastPrinted>2022-05-20T07:23:45Z</cp:lastPrinted>
  <dcterms:modified xsi:type="dcterms:W3CDTF">2022-05-20T07:30:15Z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C1AAD410B250462D8D5FF09EC24DCFA8</vt:lpwstr>
  </property>
</Properties>
</file>