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3" w:rsidRDefault="00C4591D">
      <w:pPr>
        <w:spacing w:line="560" w:lineRule="exact"/>
        <w:rPr>
          <w:rFonts w:ascii="黑体" w:eastAsia="黑体" w:hAnsi="ˎ̥" w:cs="Arial"/>
          <w:sz w:val="32"/>
          <w:szCs w:val="32"/>
        </w:rPr>
      </w:pPr>
      <w:r>
        <w:rPr>
          <w:rFonts w:ascii="黑体" w:eastAsia="黑体" w:hAnsi="ˎ̥" w:cs="Arial" w:hint="eastAsia"/>
          <w:sz w:val="32"/>
          <w:szCs w:val="32"/>
        </w:rPr>
        <w:t>附件</w:t>
      </w:r>
      <w:r>
        <w:rPr>
          <w:rFonts w:ascii="黑体" w:eastAsia="黑体" w:hAnsi="ˎ̥" w:cs="Arial" w:hint="eastAsia"/>
          <w:sz w:val="32"/>
          <w:szCs w:val="32"/>
        </w:rPr>
        <w:t>4:</w:t>
      </w:r>
    </w:p>
    <w:p w:rsidR="00C73263" w:rsidRDefault="00C4591D">
      <w:pPr>
        <w:spacing w:line="560" w:lineRule="exact"/>
        <w:ind w:firstLineChars="750" w:firstLine="2700"/>
        <w:rPr>
          <w:rFonts w:ascii="黑体" w:eastAsia="黑体" w:hAnsi="宋体" w:cs="仿宋"/>
          <w:b/>
          <w:sz w:val="36"/>
          <w:szCs w:val="36"/>
          <w:shd w:val="clear" w:color="auto" w:fill="FFFFFF"/>
        </w:rPr>
      </w:pPr>
      <w:r>
        <w:rPr>
          <w:rFonts w:ascii="黑体" w:eastAsia="黑体" w:hAnsi="ˎ̥" w:cs="Arial" w:hint="eastAsia"/>
          <w:sz w:val="36"/>
          <w:szCs w:val="36"/>
        </w:rPr>
        <w:t>关于部分检验项目的说明</w:t>
      </w:r>
    </w:p>
    <w:p w:rsidR="00C73263" w:rsidRDefault="00C7326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C73263" w:rsidRDefault="00C459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一、二氧化硫残留量</w:t>
      </w:r>
    </w:p>
    <w:p w:rsidR="00C73263" w:rsidRDefault="00C4591D">
      <w:pPr>
        <w:pStyle w:val="a0"/>
        <w:ind w:firstLine="640"/>
        <w:rPr>
          <w:rFonts w:ascii="仿宋_GB2312" w:eastAsia="仿宋_GB2312" w:hAnsi="Tahoma"/>
          <w:kern w:val="0"/>
          <w:sz w:val="32"/>
          <w:szCs w:val="32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二氧化硫是食品加工中常用的漂白剂和防腐剂，使用后会产生二氧化硫残留。二氧化硫进入人体后最终转化为硫酸盐并随尿液排出体外，少量摄入不会对身体带来健康危害，但若过量食用可能引起如恶心、呕吐等胃肠道反应</w:t>
      </w:r>
      <w:bookmarkStart w:id="0" w:name="_GoBack"/>
      <w:bookmarkEnd w:id="0"/>
      <w:r>
        <w:rPr>
          <w:rFonts w:ascii="仿宋_GB2312" w:eastAsia="仿宋_GB2312" w:hAnsi="Tahoma" w:hint="eastAsia"/>
          <w:kern w:val="0"/>
          <w:sz w:val="32"/>
          <w:szCs w:val="32"/>
        </w:rPr>
        <w:t>。《</w:t>
      </w:r>
      <w:hyperlink r:id="rId7" w:tgtFrame="https://www.antpedia.com/news/14/_blank" w:history="1">
        <w:r>
          <w:rPr>
            <w:rFonts w:ascii="仿宋_GB2312" w:eastAsia="仿宋_GB2312" w:hAnsi="Tahoma"/>
            <w:kern w:val="0"/>
            <w:sz w:val="32"/>
            <w:szCs w:val="32"/>
          </w:rPr>
          <w:t>食品安全国家标准</w:t>
        </w:r>
        <w:r>
          <w:rPr>
            <w:rFonts w:ascii="仿宋_GB2312" w:eastAsia="仿宋_GB2312" w:hAnsi="Tahoma"/>
            <w:kern w:val="0"/>
            <w:sz w:val="32"/>
            <w:szCs w:val="32"/>
          </w:rPr>
          <w:t xml:space="preserve"> </w:t>
        </w:r>
        <w:r>
          <w:rPr>
            <w:rFonts w:ascii="仿宋_GB2312" w:eastAsia="仿宋_GB2312" w:hAnsi="Tahoma"/>
            <w:kern w:val="0"/>
            <w:sz w:val="32"/>
            <w:szCs w:val="32"/>
          </w:rPr>
          <w:t>食品添加剂使用标准</w:t>
        </w:r>
      </w:hyperlink>
      <w:r>
        <w:rPr>
          <w:rFonts w:ascii="仿宋_GB2312" w:eastAsia="仿宋_GB2312" w:hAnsi="Tahoma"/>
          <w:kern w:val="0"/>
          <w:sz w:val="32"/>
          <w:szCs w:val="32"/>
        </w:rPr>
        <w:t>》（</w:t>
      </w:r>
      <w:hyperlink r:id="rId8" w:tgtFrame="https://www.antpedia.com/news/14/_blank" w:history="1">
        <w:r>
          <w:rPr>
            <w:rFonts w:ascii="仿宋_GB2312" w:eastAsia="仿宋_GB2312" w:hAnsi="Tahoma"/>
            <w:kern w:val="0"/>
            <w:sz w:val="32"/>
            <w:szCs w:val="32"/>
          </w:rPr>
          <w:t>GB 2760-2014</w:t>
        </w:r>
      </w:hyperlink>
      <w:r>
        <w:rPr>
          <w:rFonts w:ascii="仿宋_GB2312" w:eastAsia="仿宋_GB2312" w:hAnsi="Tahoma"/>
          <w:kern w:val="0"/>
          <w:sz w:val="32"/>
          <w:szCs w:val="32"/>
        </w:rPr>
        <w:t>）中规定，酱腌菜食品中二氧化硫残留量的最大限量为</w:t>
      </w:r>
      <w:r>
        <w:rPr>
          <w:rFonts w:ascii="仿宋_GB2312" w:eastAsia="仿宋_GB2312" w:hAnsi="Tahoma"/>
          <w:kern w:val="0"/>
          <w:sz w:val="32"/>
          <w:szCs w:val="32"/>
        </w:rPr>
        <w:t>0.1g/kg</w:t>
      </w:r>
      <w:r>
        <w:rPr>
          <w:rFonts w:ascii="仿宋_GB2312" w:eastAsia="仿宋_GB2312" w:hAnsi="Tahoma"/>
          <w:kern w:val="0"/>
          <w:sz w:val="32"/>
          <w:szCs w:val="32"/>
        </w:rPr>
        <w:t>。造成二氧化硫残留量超标的原因，可能是生产企业超限量使用亚硫酸盐等漂白剂，以</w:t>
      </w:r>
      <w:r>
        <w:rPr>
          <w:rFonts w:ascii="仿宋_GB2312" w:eastAsia="仿宋_GB2312" w:hAnsi="Tahoma"/>
          <w:kern w:val="0"/>
          <w:sz w:val="32"/>
          <w:szCs w:val="32"/>
        </w:rPr>
        <w:t>达到漂白和防腐的作用；也有可能是使用时计量不准确所致。</w:t>
      </w:r>
    </w:p>
    <w:p w:rsidR="00C73263" w:rsidRDefault="00C73263">
      <w:pPr>
        <w:pStyle w:val="a0"/>
        <w:ind w:firstLineChars="0" w:firstLine="0"/>
      </w:pPr>
    </w:p>
    <w:p w:rsidR="00C73263" w:rsidRDefault="00C7326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73263" w:rsidRDefault="00C73263">
      <w:pPr>
        <w:pStyle w:val="a4"/>
      </w:pPr>
    </w:p>
    <w:p w:rsidR="00C73263" w:rsidRDefault="00C73263">
      <w:pPr>
        <w:pStyle w:val="a4"/>
      </w:pPr>
    </w:p>
    <w:sectPr w:rsidR="00C73263" w:rsidSect="00C73263">
      <w:footerReference w:type="even" r:id="rId9"/>
      <w:footerReference w:type="default" r:id="rId10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1D" w:rsidRDefault="00C4591D" w:rsidP="00C73263">
      <w:r>
        <w:separator/>
      </w:r>
    </w:p>
  </w:endnote>
  <w:endnote w:type="continuationSeparator" w:id="1">
    <w:p w:rsidR="00C4591D" w:rsidRDefault="00C4591D" w:rsidP="00C7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63" w:rsidRDefault="00C73263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336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 filled="f" stroked="f">
          <v:textbox style="mso-fit-shape-to-text:t" inset="0,0,0,0">
            <w:txbxContent>
              <w:p w:rsidR="00C73263" w:rsidRDefault="00C73263">
                <w:pPr>
                  <w:pStyle w:val="a5"/>
                </w:pPr>
                <w:r>
                  <w:fldChar w:fldCharType="begin"/>
                </w:r>
                <w:r w:rsidR="00C4591D">
                  <w:instrText xml:space="preserve">PAGE  </w:instrText>
                </w:r>
                <w:r>
                  <w:fldChar w:fldCharType="separate"/>
                </w:r>
                <w:r w:rsidR="00C4591D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63" w:rsidRDefault="00C73263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62336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 filled="f" stroked="f">
          <v:textbox style="mso-fit-shape-to-text:t" inset="0,0,0,0">
            <w:txbxContent>
              <w:p w:rsidR="00C73263" w:rsidRDefault="00C73263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C4591D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27170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1D" w:rsidRDefault="00C4591D" w:rsidP="00C73263">
      <w:r>
        <w:separator/>
      </w:r>
    </w:p>
  </w:footnote>
  <w:footnote w:type="continuationSeparator" w:id="1">
    <w:p w:rsidR="00C4591D" w:rsidRDefault="00C4591D" w:rsidP="00C73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27170"/>
    <w:rsid w:val="009B384C"/>
    <w:rsid w:val="00AD08B1"/>
    <w:rsid w:val="00B50969"/>
    <w:rsid w:val="00C4591D"/>
    <w:rsid w:val="00C51761"/>
    <w:rsid w:val="00C73263"/>
    <w:rsid w:val="00CB02DB"/>
    <w:rsid w:val="00CD5A92"/>
    <w:rsid w:val="00D07BD1"/>
    <w:rsid w:val="00DF1AD7"/>
    <w:rsid w:val="00F86406"/>
    <w:rsid w:val="00FD6984"/>
    <w:rsid w:val="02F241BE"/>
    <w:rsid w:val="070B5BE8"/>
    <w:rsid w:val="0F7E3BD5"/>
    <w:rsid w:val="16EF4AC1"/>
    <w:rsid w:val="19791FAC"/>
    <w:rsid w:val="1C7323BF"/>
    <w:rsid w:val="25347E29"/>
    <w:rsid w:val="2F223112"/>
    <w:rsid w:val="33271D8C"/>
    <w:rsid w:val="35B410F2"/>
    <w:rsid w:val="43D309EF"/>
    <w:rsid w:val="496E39C3"/>
    <w:rsid w:val="4CFE58D4"/>
    <w:rsid w:val="50251217"/>
    <w:rsid w:val="504371AE"/>
    <w:rsid w:val="60A045C4"/>
    <w:rsid w:val="62847247"/>
    <w:rsid w:val="67BC540F"/>
    <w:rsid w:val="72C00ECF"/>
    <w:rsid w:val="78F053E4"/>
    <w:rsid w:val="7D8F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73263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C73263"/>
    <w:pPr>
      <w:ind w:firstLineChars="200" w:firstLine="420"/>
    </w:pPr>
  </w:style>
  <w:style w:type="paragraph" w:styleId="a4">
    <w:name w:val="Body Text"/>
    <w:basedOn w:val="a"/>
    <w:qFormat/>
    <w:rsid w:val="00C73263"/>
  </w:style>
  <w:style w:type="paragraph" w:styleId="a5">
    <w:name w:val="footer"/>
    <w:basedOn w:val="a"/>
    <w:qFormat/>
    <w:rsid w:val="00C73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C7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73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C73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qFormat/>
    <w:rsid w:val="00C73263"/>
    <w:rPr>
      <w:b/>
    </w:rPr>
  </w:style>
  <w:style w:type="character" w:styleId="a9">
    <w:name w:val="Hyperlink"/>
    <w:basedOn w:val="a1"/>
    <w:uiPriority w:val="99"/>
    <w:unhideWhenUsed/>
    <w:qFormat/>
    <w:rsid w:val="00C73263"/>
    <w:rPr>
      <w:color w:val="656565"/>
      <w:u w:val="none"/>
    </w:rPr>
  </w:style>
  <w:style w:type="character" w:customStyle="1" w:styleId="Char">
    <w:name w:val="页眉 Char"/>
    <w:basedOn w:val="a1"/>
    <w:link w:val="a6"/>
    <w:qFormat/>
    <w:rsid w:val="00C73263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C73263"/>
    <w:pPr>
      <w:ind w:firstLineChars="200" w:firstLine="420"/>
    </w:pPr>
  </w:style>
  <w:style w:type="character" w:customStyle="1" w:styleId="HTMLChar">
    <w:name w:val="HTML 预设格式 Char"/>
    <w:basedOn w:val="a1"/>
    <w:link w:val="HTML"/>
    <w:uiPriority w:val="99"/>
    <w:qFormat/>
    <w:rsid w:val="00C73263"/>
    <w:rPr>
      <w:rFonts w:ascii="微软雅黑" w:eastAsia="微软雅黑" w:hAnsi="微软雅黑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pedia.com/standard/69583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pedia.com/standard/695832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小烦</dc:creator>
  <cp:lastModifiedBy>dreamsummit</cp:lastModifiedBy>
  <cp:revision>2</cp:revision>
  <dcterms:created xsi:type="dcterms:W3CDTF">2020-08-18T09:33:00Z</dcterms:created>
  <dcterms:modified xsi:type="dcterms:W3CDTF">2020-08-18T09:33:00Z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